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0F4" w:rsidRDefault="004630F4" w:rsidP="004630F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общеобразовательное учреждение средняя общеобразовательная школа с. Ния</w:t>
      </w:r>
    </w:p>
    <w:p w:rsidR="004630F4" w:rsidRDefault="004630F4" w:rsidP="004630F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</w:t>
      </w:r>
    </w:p>
    <w:p w:rsidR="004630F4" w:rsidRDefault="004630F4" w:rsidP="004630F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30F4" w:rsidRDefault="004630F4" w:rsidP="004630F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30F4" w:rsidRDefault="004630F4" w:rsidP="004630F4">
      <w:pPr>
        <w:tabs>
          <w:tab w:val="left" w:pos="5748"/>
          <w:tab w:val="left" w:pos="1082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Рассмотрено:</w:t>
      </w:r>
      <w:r>
        <w:rPr>
          <w:rFonts w:ascii="Times New Roman" w:hAnsi="Times New Roman" w:cs="Times New Roman"/>
          <w:sz w:val="24"/>
          <w:szCs w:val="24"/>
        </w:rPr>
        <w:tab/>
        <w:t>Согласовано:</w:t>
      </w:r>
      <w:r>
        <w:rPr>
          <w:rFonts w:ascii="Times New Roman" w:hAnsi="Times New Roman" w:cs="Times New Roman"/>
          <w:sz w:val="24"/>
          <w:szCs w:val="24"/>
        </w:rPr>
        <w:tab/>
        <w:t>Утверждено:</w:t>
      </w:r>
    </w:p>
    <w:p w:rsidR="004630F4" w:rsidRDefault="004630F4" w:rsidP="004630F4">
      <w:pPr>
        <w:tabs>
          <w:tab w:val="left" w:pos="5748"/>
          <w:tab w:val="left" w:pos="1082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 </w:t>
      </w:r>
      <w:r w:rsidR="004D165C">
        <w:rPr>
          <w:rFonts w:ascii="Times New Roman" w:hAnsi="Times New Roman" w:cs="Times New Roman"/>
          <w:sz w:val="24"/>
          <w:szCs w:val="24"/>
        </w:rPr>
        <w:t>предметов гуманитарного цикла</w:t>
      </w:r>
      <w:r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ab/>
        <w:t>«__» _________ 2020г.</w:t>
      </w:r>
      <w:r>
        <w:rPr>
          <w:rFonts w:ascii="Times New Roman" w:hAnsi="Times New Roman" w:cs="Times New Roman"/>
          <w:sz w:val="24"/>
          <w:szCs w:val="24"/>
        </w:rPr>
        <w:tab/>
        <w:t>«__» _________ 2020г.</w:t>
      </w:r>
    </w:p>
    <w:p w:rsidR="004630F4" w:rsidRDefault="004630F4" w:rsidP="004630F4">
      <w:pPr>
        <w:tabs>
          <w:tab w:val="left" w:pos="5748"/>
          <w:tab w:val="left" w:pos="1082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___</w:t>
      </w:r>
      <w:r>
        <w:rPr>
          <w:rFonts w:ascii="Times New Roman" w:hAnsi="Times New Roman" w:cs="Times New Roman"/>
          <w:sz w:val="24"/>
          <w:szCs w:val="24"/>
        </w:rPr>
        <w:tab/>
        <w:t>Заместитель</w:t>
      </w:r>
      <w:r w:rsidR="007B2F68">
        <w:rPr>
          <w:rFonts w:ascii="Times New Roman" w:hAnsi="Times New Roman" w:cs="Times New Roman"/>
          <w:sz w:val="24"/>
          <w:szCs w:val="24"/>
        </w:rPr>
        <w:t xml:space="preserve"> директора                                            Директор 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2F68">
        <w:rPr>
          <w:rFonts w:ascii="Times New Roman" w:hAnsi="Times New Roman" w:cs="Times New Roman"/>
          <w:sz w:val="24"/>
          <w:szCs w:val="24"/>
        </w:rPr>
        <w:t xml:space="preserve"> Л.Г</w:t>
      </w:r>
    </w:p>
    <w:p w:rsidR="004630F4" w:rsidRDefault="004630F4" w:rsidP="004630F4">
      <w:pPr>
        <w:tabs>
          <w:tab w:val="left" w:pos="574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 __________ 2020г.</w:t>
      </w:r>
      <w:r>
        <w:rPr>
          <w:rFonts w:ascii="Times New Roman" w:hAnsi="Times New Roman" w:cs="Times New Roman"/>
          <w:sz w:val="24"/>
          <w:szCs w:val="24"/>
        </w:rPr>
        <w:tab/>
        <w:t>_____________/ Михайлова В.А.</w:t>
      </w:r>
    </w:p>
    <w:p w:rsidR="004630F4" w:rsidRDefault="004630F4" w:rsidP="004630F4">
      <w:pPr>
        <w:rPr>
          <w:rFonts w:ascii="Times New Roman" w:hAnsi="Times New Roman" w:cs="Times New Roman"/>
          <w:sz w:val="24"/>
          <w:szCs w:val="24"/>
        </w:rPr>
      </w:pPr>
    </w:p>
    <w:p w:rsidR="004630F4" w:rsidRDefault="004630F4" w:rsidP="004630F4">
      <w:pPr>
        <w:rPr>
          <w:rFonts w:ascii="Times New Roman" w:hAnsi="Times New Roman" w:cs="Times New Roman"/>
          <w:sz w:val="24"/>
          <w:szCs w:val="24"/>
        </w:rPr>
      </w:pPr>
    </w:p>
    <w:p w:rsidR="007B2F68" w:rsidRDefault="007B2F68" w:rsidP="004630F4">
      <w:pPr>
        <w:rPr>
          <w:rFonts w:ascii="Times New Roman" w:hAnsi="Times New Roman" w:cs="Times New Roman"/>
          <w:sz w:val="24"/>
          <w:szCs w:val="24"/>
        </w:rPr>
      </w:pPr>
    </w:p>
    <w:p w:rsidR="004630F4" w:rsidRDefault="004630F4" w:rsidP="004630F4">
      <w:pPr>
        <w:tabs>
          <w:tab w:val="left" w:pos="312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4630F4" w:rsidRDefault="004630F4" w:rsidP="004630F4">
      <w:pPr>
        <w:tabs>
          <w:tab w:val="left" w:pos="312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английскому языку 3 класса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разработана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на основе требований к результатам </w:t>
      </w:r>
    </w:p>
    <w:p w:rsidR="004630F4" w:rsidRDefault="004630F4" w:rsidP="004630F4">
      <w:pPr>
        <w:tabs>
          <w:tab w:val="left" w:pos="312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освоения ООО НОО МОУ СОШ с. Ния</w:t>
      </w:r>
    </w:p>
    <w:p w:rsidR="004630F4" w:rsidRDefault="004630F4" w:rsidP="004630F4">
      <w:pPr>
        <w:tabs>
          <w:tab w:val="left" w:pos="312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2020-2021 учебный год</w:t>
      </w:r>
    </w:p>
    <w:p w:rsidR="004630F4" w:rsidRDefault="004630F4" w:rsidP="004630F4">
      <w:pPr>
        <w:tabs>
          <w:tab w:val="left" w:pos="312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0F4" w:rsidRDefault="007B2F68" w:rsidP="007B2F68">
      <w:pPr>
        <w:tabs>
          <w:tab w:val="left" w:pos="312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 w:rsidR="004630F4">
        <w:rPr>
          <w:rFonts w:ascii="Times New Roman" w:hAnsi="Times New Roman" w:cs="Times New Roman"/>
          <w:sz w:val="24"/>
          <w:szCs w:val="24"/>
        </w:rPr>
        <w:t>Составитель:</w:t>
      </w:r>
    </w:p>
    <w:p w:rsidR="004630F4" w:rsidRDefault="004630F4" w:rsidP="004630F4">
      <w:pPr>
        <w:tabs>
          <w:tab w:val="left" w:pos="3120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русского языка и литературы</w:t>
      </w:r>
    </w:p>
    <w:p w:rsidR="004630F4" w:rsidRDefault="004630F4" w:rsidP="004630F4">
      <w:pPr>
        <w:tabs>
          <w:tab w:val="left" w:pos="3120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Тимофеева Елена Геннадьевна</w:t>
      </w:r>
    </w:p>
    <w:p w:rsidR="007B2F68" w:rsidRDefault="007B2F68" w:rsidP="00D21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</w:t>
      </w:r>
      <w:r w:rsidR="00BA4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2020    </w:t>
      </w:r>
    </w:p>
    <w:p w:rsidR="004630F4" w:rsidRDefault="007B2F68" w:rsidP="00D21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</w:t>
      </w:r>
    </w:p>
    <w:p w:rsidR="00215FB9" w:rsidRDefault="00215FB9" w:rsidP="00D21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15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1.ПЛАНИРУЕМЫЕ РЕЗУЛЬТАТЫ ОСВОЕНИЯ УЧЕБНОГО ПРЕДМЕТА</w:t>
      </w:r>
    </w:p>
    <w:p w:rsidR="00D216B8" w:rsidRPr="00D216B8" w:rsidRDefault="00D216B8" w:rsidP="00D216B8">
      <w:pPr>
        <w:pStyle w:val="c3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216B8">
        <w:rPr>
          <w:rStyle w:val="c8"/>
          <w:b/>
          <w:bCs/>
          <w:color w:val="000000"/>
        </w:rPr>
        <w:t>Личностные результаты</w:t>
      </w:r>
      <w:r w:rsidR="00EA714E">
        <w:rPr>
          <w:rStyle w:val="c8"/>
          <w:b/>
          <w:bCs/>
          <w:color w:val="000000"/>
        </w:rPr>
        <w:t>:</w:t>
      </w:r>
    </w:p>
    <w:p w:rsidR="00D216B8" w:rsidRPr="00D216B8" w:rsidRDefault="00D216B8" w:rsidP="00D216B8">
      <w:pPr>
        <w:pStyle w:val="c3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216B8">
        <w:rPr>
          <w:rStyle w:val="c8"/>
          <w:b/>
          <w:bCs/>
          <w:color w:val="000000"/>
        </w:rPr>
        <w:t>В </w:t>
      </w:r>
      <w:r w:rsidRPr="00D216B8">
        <w:rPr>
          <w:rStyle w:val="c5"/>
          <w:color w:val="000000"/>
        </w:rPr>
        <w:t>результате изучения английского языка в начальной школе у учащихся будут сформированы первоначальные представления о роли и значимости английского языка в жизни современного человека и его важности для современного поликультурного мира. Школьники приобретают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 Содержание учебно-методических комплексов "</w:t>
      </w:r>
      <w:proofErr w:type="spellStart"/>
      <w:r w:rsidRPr="00D216B8">
        <w:rPr>
          <w:rStyle w:val="c5"/>
          <w:color w:val="000000"/>
        </w:rPr>
        <w:t>Rainbow</w:t>
      </w:r>
      <w:proofErr w:type="spellEnd"/>
      <w:r w:rsidRPr="00D216B8">
        <w:rPr>
          <w:rStyle w:val="c5"/>
          <w:color w:val="000000"/>
        </w:rPr>
        <w:t xml:space="preserve"> </w:t>
      </w:r>
      <w:proofErr w:type="spellStart"/>
      <w:r w:rsidRPr="00D216B8">
        <w:rPr>
          <w:rStyle w:val="c5"/>
          <w:color w:val="000000"/>
        </w:rPr>
        <w:t>English</w:t>
      </w:r>
      <w:proofErr w:type="spellEnd"/>
      <w:r w:rsidRPr="00D216B8">
        <w:rPr>
          <w:rStyle w:val="c5"/>
          <w:color w:val="000000"/>
        </w:rPr>
        <w:t>" позволяет заложить основы коммуникативной культуры у младших школьников. Они учатся самостоятельно ставить и решать личностно-значимые коммуникативные задачи, при этом адекватно используя имеющиеся речевые и неречевые средства, соблюдая речевой этикет. Содержание обучения представлено в учебно-методических комплексах занимательно и наглядно, с учетом возрастных особенностей младших школьников. Работа по УМК данной серии будет способствовать дальнейшему формированию у учащихся интереса к английскому языку, к истории и культуре страны изучаемого языка. Это будет способствовать развитию познавательных мотивов, поможет усилить желание изучать иностранный язык в будущем.</w:t>
      </w:r>
    </w:p>
    <w:p w:rsidR="00D216B8" w:rsidRPr="00D216B8" w:rsidRDefault="00D216B8" w:rsidP="00D216B8">
      <w:pPr>
        <w:pStyle w:val="c3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D216B8">
        <w:rPr>
          <w:rStyle w:val="c8"/>
          <w:b/>
          <w:bCs/>
          <w:color w:val="000000"/>
        </w:rPr>
        <w:t>Метапредметные</w:t>
      </w:r>
      <w:proofErr w:type="spellEnd"/>
      <w:r w:rsidRPr="00D216B8">
        <w:rPr>
          <w:rStyle w:val="c8"/>
          <w:b/>
          <w:bCs/>
          <w:color w:val="000000"/>
        </w:rPr>
        <w:t xml:space="preserve"> результаты</w:t>
      </w:r>
      <w:r w:rsidR="00EA714E">
        <w:rPr>
          <w:rStyle w:val="c8"/>
          <w:b/>
          <w:bCs/>
          <w:color w:val="000000"/>
        </w:rPr>
        <w:t>:</w:t>
      </w:r>
    </w:p>
    <w:p w:rsidR="00D216B8" w:rsidRPr="00D216B8" w:rsidRDefault="00D216B8" w:rsidP="00D216B8">
      <w:pPr>
        <w:pStyle w:val="c3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D216B8">
        <w:rPr>
          <w:rStyle w:val="c5"/>
          <w:color w:val="000000"/>
        </w:rPr>
        <w:t>Деятельностный</w:t>
      </w:r>
      <w:proofErr w:type="spellEnd"/>
      <w:r w:rsidRPr="00D216B8">
        <w:rPr>
          <w:rStyle w:val="c5"/>
          <w:color w:val="000000"/>
        </w:rPr>
        <w:t xml:space="preserve"> характер освоения содержания учебно-методических комплексов серии "</w:t>
      </w:r>
      <w:proofErr w:type="spellStart"/>
      <w:r w:rsidRPr="00D216B8">
        <w:rPr>
          <w:rStyle w:val="c5"/>
          <w:color w:val="000000"/>
        </w:rPr>
        <w:t>Rainbow</w:t>
      </w:r>
      <w:proofErr w:type="spellEnd"/>
      <w:r w:rsidRPr="00D216B8">
        <w:rPr>
          <w:rStyle w:val="c5"/>
          <w:color w:val="000000"/>
        </w:rPr>
        <w:t xml:space="preserve"> </w:t>
      </w:r>
      <w:proofErr w:type="spellStart"/>
      <w:r w:rsidRPr="00D216B8">
        <w:rPr>
          <w:rStyle w:val="c5"/>
          <w:color w:val="000000"/>
        </w:rPr>
        <w:t>English</w:t>
      </w:r>
      <w:proofErr w:type="spellEnd"/>
      <w:r w:rsidRPr="00D216B8">
        <w:rPr>
          <w:rStyle w:val="c5"/>
          <w:color w:val="000000"/>
        </w:rPr>
        <w:t xml:space="preserve">" способствует достижению </w:t>
      </w:r>
      <w:proofErr w:type="spellStart"/>
      <w:r w:rsidRPr="00D216B8">
        <w:rPr>
          <w:rStyle w:val="c5"/>
          <w:color w:val="000000"/>
        </w:rPr>
        <w:t>метапредметных</w:t>
      </w:r>
      <w:proofErr w:type="spellEnd"/>
      <w:r w:rsidRPr="00D216B8">
        <w:rPr>
          <w:rStyle w:val="c5"/>
          <w:color w:val="000000"/>
        </w:rPr>
        <w:t xml:space="preserve"> результатов, то есть формированию универсальных учебных действий. Разделы учебников «Учимся самостоятельно» развивают умение учиться, приучают самостоятельно ставить учебные задачи, планировать свою деятельность, осуществлять рефлексию при сравнении планируемого и полученного результатов. Способы презентации нового языкового материала показывают учащимся, каким образом необходимо структурировать новые знания, анализировать объекты с целью выделения существенных признаков и синтезировать информацию, самостоятельно выстраивая целое на основе имеющихся компонентов. </w:t>
      </w:r>
      <w:proofErr w:type="gramStart"/>
      <w:r w:rsidRPr="00D216B8">
        <w:rPr>
          <w:rStyle w:val="c5"/>
          <w:color w:val="000000"/>
        </w:rPr>
        <w:t>Однако наибольшее внимание в данных учебно-методических комплексах уделяется развитию коммуникативных универсальных учебных действий, а именно: формированию умения с достаточной полнотой и точностью выражать свои мысли в соответствии с задачами и условиями коммуникации, овладению монологической и диалогической формами речи, инициативному сотрудничеству речевых партнеров при сборе и обсуждении информации, управлению своим речевым поведением.</w:t>
      </w:r>
      <w:proofErr w:type="gramEnd"/>
    </w:p>
    <w:p w:rsidR="00D216B8" w:rsidRPr="00D216B8" w:rsidRDefault="00D216B8" w:rsidP="00D216B8">
      <w:pPr>
        <w:pStyle w:val="c3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216B8">
        <w:rPr>
          <w:rStyle w:val="c8"/>
          <w:b/>
          <w:bCs/>
          <w:color w:val="000000"/>
        </w:rPr>
        <w:t>Предметные результаты</w:t>
      </w:r>
      <w:r w:rsidR="00EA714E">
        <w:rPr>
          <w:rStyle w:val="c8"/>
          <w:b/>
          <w:bCs/>
          <w:color w:val="000000"/>
        </w:rPr>
        <w:t>:</w:t>
      </w:r>
    </w:p>
    <w:p w:rsidR="00D216B8" w:rsidRPr="00D216B8" w:rsidRDefault="00D216B8" w:rsidP="00D216B8">
      <w:pPr>
        <w:pStyle w:val="c4"/>
        <w:shd w:val="clear" w:color="auto" w:fill="FFFFFF"/>
        <w:spacing w:before="0" w:beforeAutospacing="0" w:after="0" w:afterAutospacing="0"/>
        <w:ind w:right="10"/>
        <w:jc w:val="both"/>
        <w:rPr>
          <w:rStyle w:val="c5"/>
          <w:color w:val="000000"/>
        </w:rPr>
      </w:pPr>
      <w:proofErr w:type="gramStart"/>
      <w:r w:rsidRPr="00D216B8">
        <w:rPr>
          <w:rStyle w:val="c5"/>
          <w:color w:val="000000"/>
        </w:rPr>
        <w:t xml:space="preserve">Основными предметными результатами освоения предлагаемой рабочей программы являются: формирование иноязычных коммуникативных умений в говорении, чтении, письме и письменной речи и </w:t>
      </w:r>
      <w:proofErr w:type="spellStart"/>
      <w:r w:rsidRPr="00D216B8">
        <w:rPr>
          <w:rStyle w:val="c5"/>
          <w:color w:val="000000"/>
        </w:rPr>
        <w:t>аудировании</w:t>
      </w:r>
      <w:proofErr w:type="spellEnd"/>
      <w:r w:rsidRPr="00D216B8">
        <w:rPr>
          <w:rStyle w:val="c5"/>
          <w:color w:val="000000"/>
        </w:rPr>
        <w:t>; приобретение учащимися знаний о фонетической, лексической, грамматической и орфографической сторонах речи и навыков оперирования данными знаниями; знакомство с общими сведениями о странах изучаемого языка.</w:t>
      </w:r>
      <w:proofErr w:type="gramEnd"/>
    </w:p>
    <w:p w:rsidR="00D216B8" w:rsidRPr="00D216B8" w:rsidRDefault="00D216B8" w:rsidP="00D216B8">
      <w:pPr>
        <w:pStyle w:val="c4"/>
        <w:shd w:val="clear" w:color="auto" w:fill="FFFFFF"/>
        <w:spacing w:before="0" w:beforeAutospacing="0" w:after="0" w:afterAutospacing="0"/>
        <w:ind w:right="10"/>
        <w:jc w:val="both"/>
        <w:rPr>
          <w:rStyle w:val="c5"/>
          <w:color w:val="000000"/>
        </w:rPr>
      </w:pPr>
      <w:r w:rsidRPr="00D216B8">
        <w:rPr>
          <w:rStyle w:val="c5"/>
          <w:color w:val="000000"/>
        </w:rPr>
        <w:t>Требования к освоению учебного предмета</w:t>
      </w:r>
    </w:p>
    <w:p w:rsidR="00D216B8" w:rsidRPr="00D216B8" w:rsidRDefault="00D216B8" w:rsidP="00D216B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216B8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D216B8">
        <w:rPr>
          <w:rFonts w:ascii="Times New Roman" w:hAnsi="Times New Roman" w:cs="Times New Roman"/>
          <w:bCs/>
          <w:sz w:val="24"/>
          <w:szCs w:val="24"/>
          <w:u w:val="single"/>
          <w:lang w:eastAsia="ar-SA"/>
        </w:rPr>
        <w:t xml:space="preserve">Ученик </w:t>
      </w:r>
      <w:r w:rsidRPr="00D216B8">
        <w:rPr>
          <w:rFonts w:ascii="Times New Roman" w:hAnsi="Times New Roman" w:cs="Times New Roman"/>
          <w:iCs/>
          <w:sz w:val="24"/>
          <w:szCs w:val="24"/>
          <w:u w:val="single"/>
          <w:lang w:eastAsia="ar-SA"/>
        </w:rPr>
        <w:t>научится</w:t>
      </w:r>
      <w:r w:rsidRPr="00D216B8">
        <w:rPr>
          <w:rFonts w:ascii="Times New Roman" w:hAnsi="Times New Roman" w:cs="Times New Roman"/>
          <w:sz w:val="24"/>
          <w:szCs w:val="24"/>
          <w:lang w:eastAsia="ar-SA"/>
        </w:rPr>
        <w:t>:</w:t>
      </w:r>
    </w:p>
    <w:p w:rsidR="00D216B8" w:rsidRPr="00D216B8" w:rsidRDefault="00D216B8" w:rsidP="00D216B8">
      <w:pPr>
        <w:numPr>
          <w:ilvl w:val="0"/>
          <w:numId w:val="1"/>
        </w:numPr>
        <w:suppressAutoHyphens/>
        <w:spacing w:before="28"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216B8">
        <w:rPr>
          <w:rFonts w:ascii="Times New Roman" w:hAnsi="Times New Roman" w:cs="Times New Roman"/>
          <w:sz w:val="24"/>
          <w:szCs w:val="24"/>
          <w:lang w:eastAsia="ar-SA"/>
        </w:rPr>
        <w:t>называть страны изучаемого языка по-английски;</w:t>
      </w:r>
    </w:p>
    <w:p w:rsidR="00D216B8" w:rsidRPr="00D216B8" w:rsidRDefault="00D216B8" w:rsidP="00D216B8">
      <w:pPr>
        <w:numPr>
          <w:ilvl w:val="0"/>
          <w:numId w:val="1"/>
        </w:numPr>
        <w:suppressAutoHyphens/>
        <w:spacing w:before="28"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216B8">
        <w:rPr>
          <w:rFonts w:ascii="Times New Roman" w:hAnsi="Times New Roman" w:cs="Times New Roman"/>
          <w:sz w:val="24"/>
          <w:szCs w:val="24"/>
          <w:lang w:eastAsia="ar-SA"/>
        </w:rPr>
        <w:t>узнавать некоторых литературных персонажей известных детских произведений, сюжеты некоторых популярных сказок, написанных на изучаемом языке, небольшие произведения детского фольклора (стихов, песен);</w:t>
      </w:r>
    </w:p>
    <w:p w:rsidR="00D216B8" w:rsidRPr="00D216B8" w:rsidRDefault="00D216B8" w:rsidP="00D216B8">
      <w:pPr>
        <w:numPr>
          <w:ilvl w:val="0"/>
          <w:numId w:val="1"/>
        </w:numPr>
        <w:suppressAutoHyphens/>
        <w:spacing w:before="28"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216B8">
        <w:rPr>
          <w:rFonts w:ascii="Times New Roman" w:hAnsi="Times New Roman" w:cs="Times New Roman"/>
          <w:sz w:val="24"/>
          <w:szCs w:val="24"/>
          <w:lang w:eastAsia="ar-SA"/>
        </w:rPr>
        <w:t>соблюдать элементарные нормы речевого и неречевого поведения, принятые в стране изучаемого языка, в учебно-речевых ситуациях.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lastRenderedPageBreak/>
        <w:t>Результатами овладения учебно-познавательной компетенцией является формирование следующих специальных учебных умений:</w:t>
      </w:r>
    </w:p>
    <w:p w:rsidR="00D216B8" w:rsidRPr="00D216B8" w:rsidRDefault="00D216B8" w:rsidP="00D216B8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216B8">
        <w:rPr>
          <w:rFonts w:ascii="Times New Roman" w:hAnsi="Times New Roman" w:cs="Times New Roman"/>
          <w:sz w:val="24"/>
          <w:szCs w:val="24"/>
          <w:lang w:eastAsia="ar-SA"/>
        </w:rPr>
        <w:t>пользоваться двуязычным словарем учебника (в том числе транскрипцией);</w:t>
      </w:r>
    </w:p>
    <w:p w:rsidR="00D216B8" w:rsidRPr="00D216B8" w:rsidRDefault="00D216B8" w:rsidP="00D216B8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216B8">
        <w:rPr>
          <w:rFonts w:ascii="Times New Roman" w:hAnsi="Times New Roman" w:cs="Times New Roman"/>
          <w:sz w:val="24"/>
          <w:szCs w:val="24"/>
          <w:lang w:eastAsia="ar-SA"/>
        </w:rPr>
        <w:t>пользоваться справочными материалами, представленными в виде таблиц, схем и правил;</w:t>
      </w:r>
    </w:p>
    <w:p w:rsidR="00D216B8" w:rsidRPr="00D216B8" w:rsidRDefault="00D216B8" w:rsidP="00D216B8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216B8">
        <w:rPr>
          <w:rFonts w:ascii="Times New Roman" w:hAnsi="Times New Roman" w:cs="Times New Roman"/>
          <w:sz w:val="24"/>
          <w:szCs w:val="24"/>
          <w:lang w:eastAsia="ar-SA"/>
        </w:rPr>
        <w:t>вести словарь для записи новых слов;</w:t>
      </w:r>
    </w:p>
    <w:p w:rsidR="00D216B8" w:rsidRPr="00D216B8" w:rsidRDefault="00D216B8" w:rsidP="00D216B8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216B8">
        <w:rPr>
          <w:rFonts w:ascii="Times New Roman" w:hAnsi="Times New Roman" w:cs="Times New Roman"/>
          <w:sz w:val="24"/>
          <w:szCs w:val="24"/>
          <w:lang w:eastAsia="ar-SA"/>
        </w:rPr>
        <w:t>систематизировать слова по тематическому принципу;</w:t>
      </w:r>
    </w:p>
    <w:p w:rsidR="00D216B8" w:rsidRPr="00D216B8" w:rsidRDefault="00D216B8" w:rsidP="00D216B8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216B8">
        <w:rPr>
          <w:rFonts w:ascii="Times New Roman" w:hAnsi="Times New Roman" w:cs="Times New Roman"/>
          <w:sz w:val="24"/>
          <w:szCs w:val="24"/>
          <w:lang w:eastAsia="ar-SA"/>
        </w:rPr>
        <w:t>находить расхождения и сходства между родным и изучаемым языком на уровне отдельных грамматических явлений (например, употребление артиклей, структура предложения и т. д.);</w:t>
      </w:r>
    </w:p>
    <w:p w:rsidR="00D216B8" w:rsidRPr="00D216B8" w:rsidRDefault="00D216B8" w:rsidP="00D216B8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216B8">
        <w:rPr>
          <w:rFonts w:ascii="Times New Roman" w:hAnsi="Times New Roman" w:cs="Times New Roman"/>
          <w:sz w:val="24"/>
          <w:szCs w:val="24"/>
          <w:lang w:eastAsia="ar-SA"/>
        </w:rPr>
        <w:t>извлекать нужную информацию из текста на основе имеющейся коммуникативной задачи.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6B8">
        <w:rPr>
          <w:rFonts w:ascii="Times New Roman" w:hAnsi="Times New Roman" w:cs="Times New Roman"/>
          <w:b/>
          <w:sz w:val="24"/>
          <w:szCs w:val="24"/>
        </w:rPr>
        <w:t>Языковая компетенция</w:t>
      </w:r>
    </w:p>
    <w:p w:rsid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6B8">
        <w:rPr>
          <w:rFonts w:ascii="Times New Roman" w:hAnsi="Times New Roman" w:cs="Times New Roman"/>
          <w:b/>
          <w:sz w:val="24"/>
          <w:szCs w:val="24"/>
        </w:rPr>
        <w:t>Графика, каллиграфия, орфография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Выпускник третьего класса научится: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-  воспроизводить графически и каллиграфически корректно все буквы английского</w:t>
      </w:r>
      <w:r w:rsidR="004D7A72">
        <w:rPr>
          <w:rFonts w:ascii="Times New Roman" w:hAnsi="Times New Roman" w:cs="Times New Roman"/>
          <w:sz w:val="24"/>
          <w:szCs w:val="24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</w:rPr>
        <w:t>алфавита (</w:t>
      </w:r>
      <w:proofErr w:type="spellStart"/>
      <w:r w:rsidRPr="00D216B8">
        <w:rPr>
          <w:rFonts w:ascii="Times New Roman" w:hAnsi="Times New Roman" w:cs="Times New Roman"/>
          <w:sz w:val="24"/>
          <w:szCs w:val="24"/>
        </w:rPr>
        <w:t>полупечатное</w:t>
      </w:r>
      <w:proofErr w:type="spellEnd"/>
      <w:r w:rsidRPr="00D216B8">
        <w:rPr>
          <w:rFonts w:ascii="Times New Roman" w:hAnsi="Times New Roman" w:cs="Times New Roman"/>
          <w:sz w:val="24"/>
          <w:szCs w:val="24"/>
        </w:rPr>
        <w:t xml:space="preserve"> написание букв, буквосочета</w:t>
      </w:r>
      <w:r w:rsidR="004D7A72">
        <w:rPr>
          <w:rFonts w:ascii="Times New Roman" w:hAnsi="Times New Roman" w:cs="Times New Roman"/>
          <w:sz w:val="24"/>
          <w:szCs w:val="24"/>
        </w:rPr>
        <w:t>ний, слов); устанавливать звуко</w:t>
      </w:r>
      <w:r w:rsidRPr="00D216B8">
        <w:rPr>
          <w:rFonts w:ascii="Times New Roman" w:hAnsi="Times New Roman" w:cs="Times New Roman"/>
          <w:sz w:val="24"/>
          <w:szCs w:val="24"/>
        </w:rPr>
        <w:t>буквенные соответствия;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-  пользоваться английским алфавитом, знать последовательность букв в нём;</w:t>
      </w:r>
    </w:p>
    <w:p w:rsidR="00D216B8" w:rsidRPr="00D216B8" w:rsidRDefault="00D216B8" w:rsidP="00D216B8">
      <w:pPr>
        <w:tabs>
          <w:tab w:val="left" w:pos="28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-  списывать текст;</w:t>
      </w:r>
      <w:r w:rsidRPr="00D216B8">
        <w:rPr>
          <w:rFonts w:ascii="Times New Roman" w:hAnsi="Times New Roman" w:cs="Times New Roman"/>
          <w:sz w:val="24"/>
          <w:szCs w:val="24"/>
        </w:rPr>
        <w:tab/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-  отличать буквы от знаков транскрипции; вычленять значок апострофа;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-  сравнивать и анализировать буквосочетания английского языка;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-  группировать слова в соответствии с изученными правилами чтения;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-  оформлять орфографически наиболее употребительные слова (активный словарь).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6B8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-  различать на слух и адекватно произносить все звуки английского языка, соблюдая</w:t>
      </w:r>
      <w:r w:rsidR="004D7A72">
        <w:rPr>
          <w:rFonts w:ascii="Times New Roman" w:hAnsi="Times New Roman" w:cs="Times New Roman"/>
          <w:sz w:val="24"/>
          <w:szCs w:val="24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</w:rPr>
        <w:t>нормы произношения звуков (долгота и краткость гласных, отсутствие оглушения</w:t>
      </w:r>
      <w:r w:rsidR="004D7A72">
        <w:rPr>
          <w:rFonts w:ascii="Times New Roman" w:hAnsi="Times New Roman" w:cs="Times New Roman"/>
          <w:sz w:val="24"/>
          <w:szCs w:val="24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</w:rPr>
        <w:t>звонких согласных в конце слова, отсутствие смягчения согласных перед</w:t>
      </w:r>
      <w:r w:rsidR="004D7A72">
        <w:rPr>
          <w:rFonts w:ascii="Times New Roman" w:hAnsi="Times New Roman" w:cs="Times New Roman"/>
          <w:sz w:val="24"/>
          <w:szCs w:val="24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</w:rPr>
        <w:t>гласными);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-  находить в тексте слова с заданным звуком;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-  вычленять дифтонги;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-  соблюдать правильное ударение в изолированном слове, фразе, не ставить</w:t>
      </w:r>
      <w:r w:rsidR="004D7A72">
        <w:rPr>
          <w:rFonts w:ascii="Times New Roman" w:hAnsi="Times New Roman" w:cs="Times New Roman"/>
          <w:sz w:val="24"/>
          <w:szCs w:val="24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</w:rPr>
        <w:t>ударение на служебных словах (артиклях, предлогах, союзах);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-  соблюдать основные ритмико-интонационные особенности предложений</w:t>
      </w:r>
      <w:r w:rsidR="004D7A72">
        <w:rPr>
          <w:rFonts w:ascii="Times New Roman" w:hAnsi="Times New Roman" w:cs="Times New Roman"/>
          <w:sz w:val="24"/>
          <w:szCs w:val="24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216B8">
        <w:rPr>
          <w:rFonts w:ascii="Times New Roman" w:hAnsi="Times New Roman" w:cs="Times New Roman"/>
          <w:sz w:val="24"/>
          <w:szCs w:val="24"/>
        </w:rPr>
        <w:t>повествовательное</w:t>
      </w:r>
      <w:proofErr w:type="gramEnd"/>
      <w:r w:rsidRPr="00D216B8">
        <w:rPr>
          <w:rFonts w:ascii="Times New Roman" w:hAnsi="Times New Roman" w:cs="Times New Roman"/>
          <w:sz w:val="24"/>
          <w:szCs w:val="24"/>
        </w:rPr>
        <w:t>, побудительное, общий и специальные вопросы);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-  членить предложения на смысловые группы и интонационно оформлять их;</w:t>
      </w:r>
      <w:r w:rsidR="004D7A72">
        <w:rPr>
          <w:rFonts w:ascii="Times New Roman" w:hAnsi="Times New Roman" w:cs="Times New Roman"/>
          <w:sz w:val="24"/>
          <w:szCs w:val="24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интонации;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-  соотносить изучаемые слова с их транскрипционным изображением.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6B8">
        <w:rPr>
          <w:rFonts w:ascii="Times New Roman" w:hAnsi="Times New Roman" w:cs="Times New Roman"/>
          <w:b/>
          <w:sz w:val="24"/>
          <w:szCs w:val="24"/>
        </w:rPr>
        <w:t>Лексическая сторона речи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lastRenderedPageBreak/>
        <w:t>-  узнавать в письменном и устном тексте, воспроизводить и употреблять в речи</w:t>
      </w:r>
      <w:r w:rsidR="004D7A72">
        <w:rPr>
          <w:rFonts w:ascii="Times New Roman" w:hAnsi="Times New Roman" w:cs="Times New Roman"/>
          <w:sz w:val="24"/>
          <w:szCs w:val="24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</w:rPr>
        <w:t>лексические единицы (приблизительно в объеме 400 единиц), обслуживающие</w:t>
      </w:r>
      <w:r w:rsidR="004D7A72">
        <w:rPr>
          <w:rFonts w:ascii="Times New Roman" w:hAnsi="Times New Roman" w:cs="Times New Roman"/>
          <w:sz w:val="24"/>
          <w:szCs w:val="24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</w:rPr>
        <w:t>ситуации общения в пределах тематики начальной школы, в соответствии с</w:t>
      </w:r>
      <w:r w:rsidR="004D7A72">
        <w:rPr>
          <w:rFonts w:ascii="Times New Roman" w:hAnsi="Times New Roman" w:cs="Times New Roman"/>
          <w:sz w:val="24"/>
          <w:szCs w:val="24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</w:rPr>
        <w:t>коммуникативной задачей;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-  использовать в речи простейшие устойчивые словосочетания, речевые клише,</w:t>
      </w:r>
      <w:r w:rsidR="004D7A72">
        <w:rPr>
          <w:rFonts w:ascii="Times New Roman" w:hAnsi="Times New Roman" w:cs="Times New Roman"/>
          <w:sz w:val="24"/>
          <w:szCs w:val="24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</w:rPr>
        <w:t>оценочную лексику в соответствии с коммуникативной задачей;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-  использовать в речи элементы речевого этикета, отражающие культуру страны</w:t>
      </w:r>
      <w:r w:rsidR="004D7A72">
        <w:rPr>
          <w:rFonts w:ascii="Times New Roman" w:hAnsi="Times New Roman" w:cs="Times New Roman"/>
          <w:sz w:val="24"/>
          <w:szCs w:val="24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</w:rPr>
        <w:t>изучаемого языка;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-  узнавать сложные слова, определять значение незнакомых сложных слов по</w:t>
      </w:r>
      <w:r w:rsidR="004D7A72">
        <w:rPr>
          <w:rFonts w:ascii="Times New Roman" w:hAnsi="Times New Roman" w:cs="Times New Roman"/>
          <w:sz w:val="24"/>
          <w:szCs w:val="24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</w:rPr>
        <w:t>значению составляющих их основ (</w:t>
      </w:r>
      <w:proofErr w:type="spellStart"/>
      <w:r w:rsidRPr="00D216B8">
        <w:rPr>
          <w:rFonts w:ascii="Times New Roman" w:hAnsi="Times New Roman" w:cs="Times New Roman"/>
          <w:sz w:val="24"/>
          <w:szCs w:val="24"/>
        </w:rPr>
        <w:t>bedroom</w:t>
      </w:r>
      <w:proofErr w:type="spellEnd"/>
      <w:r w:rsidRPr="00D216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16B8">
        <w:rPr>
          <w:rFonts w:ascii="Times New Roman" w:hAnsi="Times New Roman" w:cs="Times New Roman"/>
          <w:sz w:val="24"/>
          <w:szCs w:val="24"/>
        </w:rPr>
        <w:t>apple</w:t>
      </w:r>
      <w:proofErr w:type="spellEnd"/>
      <w:r w:rsidRPr="00D21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6B8">
        <w:rPr>
          <w:rFonts w:ascii="Times New Roman" w:hAnsi="Times New Roman" w:cs="Times New Roman"/>
          <w:sz w:val="24"/>
          <w:szCs w:val="24"/>
        </w:rPr>
        <w:t>tree</w:t>
      </w:r>
      <w:proofErr w:type="spellEnd"/>
      <w:r w:rsidRPr="00D21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6B8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D216B8">
        <w:rPr>
          <w:rFonts w:ascii="Times New Roman" w:hAnsi="Times New Roman" w:cs="Times New Roman"/>
          <w:sz w:val="24"/>
          <w:szCs w:val="24"/>
        </w:rPr>
        <w:t>.);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 xml:space="preserve">-  узнавать </w:t>
      </w:r>
      <w:proofErr w:type="spellStart"/>
      <w:r w:rsidRPr="00D216B8">
        <w:rPr>
          <w:rFonts w:ascii="Times New Roman" w:hAnsi="Times New Roman" w:cs="Times New Roman"/>
          <w:sz w:val="24"/>
          <w:szCs w:val="24"/>
        </w:rPr>
        <w:t>конверсивы</w:t>
      </w:r>
      <w:proofErr w:type="spellEnd"/>
      <w:r w:rsidRPr="00D216B8">
        <w:rPr>
          <w:rFonts w:ascii="Times New Roman" w:hAnsi="Times New Roman" w:cs="Times New Roman"/>
          <w:sz w:val="24"/>
          <w:szCs w:val="24"/>
        </w:rPr>
        <w:t>, выводить их значение (</w:t>
      </w:r>
      <w:proofErr w:type="spellStart"/>
      <w:r w:rsidRPr="00D216B8">
        <w:rPr>
          <w:rFonts w:ascii="Times New Roman" w:hAnsi="Times New Roman" w:cs="Times New Roman"/>
          <w:sz w:val="24"/>
          <w:szCs w:val="24"/>
        </w:rPr>
        <w:t>chocolate</w:t>
      </w:r>
      <w:proofErr w:type="spellEnd"/>
      <w:r w:rsidRPr="00D216B8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D216B8">
        <w:rPr>
          <w:rFonts w:ascii="Times New Roman" w:hAnsi="Times New Roman" w:cs="Times New Roman"/>
          <w:sz w:val="24"/>
          <w:szCs w:val="24"/>
        </w:rPr>
        <w:t>chocolate</w:t>
      </w:r>
      <w:proofErr w:type="spellEnd"/>
      <w:r w:rsidRPr="00D21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6B8">
        <w:rPr>
          <w:rFonts w:ascii="Times New Roman" w:hAnsi="Times New Roman" w:cs="Times New Roman"/>
          <w:sz w:val="24"/>
          <w:szCs w:val="24"/>
        </w:rPr>
        <w:t>cake</w:t>
      </w:r>
      <w:proofErr w:type="spellEnd"/>
      <w:r w:rsidRPr="00D216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16B8">
        <w:rPr>
          <w:rFonts w:ascii="Times New Roman" w:hAnsi="Times New Roman" w:cs="Times New Roman"/>
          <w:sz w:val="24"/>
          <w:szCs w:val="24"/>
        </w:rPr>
        <w:t>water</w:t>
      </w:r>
      <w:proofErr w:type="spellEnd"/>
      <w:r w:rsidRPr="00D216B8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D216B8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4D7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6B8">
        <w:rPr>
          <w:rFonts w:ascii="Times New Roman" w:hAnsi="Times New Roman" w:cs="Times New Roman"/>
          <w:sz w:val="24"/>
          <w:szCs w:val="24"/>
        </w:rPr>
        <w:t>water</w:t>
      </w:r>
      <w:proofErr w:type="spellEnd"/>
      <w:r w:rsidRPr="00D216B8">
        <w:rPr>
          <w:rFonts w:ascii="Times New Roman" w:hAnsi="Times New Roman" w:cs="Times New Roman"/>
          <w:sz w:val="24"/>
          <w:szCs w:val="24"/>
        </w:rPr>
        <w:t>);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-  учатся правильно здороваться в разное время суток;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-  знакомятся с обозначением частей суток в английском языке;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-  учатся называть время;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 xml:space="preserve">-  опираться на языковую догадку в процессе чтения и </w:t>
      </w:r>
      <w:proofErr w:type="spellStart"/>
      <w:r w:rsidRPr="00D216B8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D216B8">
        <w:rPr>
          <w:rFonts w:ascii="Times New Roman" w:hAnsi="Times New Roman" w:cs="Times New Roman"/>
          <w:sz w:val="24"/>
          <w:szCs w:val="24"/>
        </w:rPr>
        <w:t>.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6B8">
        <w:rPr>
          <w:rFonts w:ascii="Times New Roman" w:hAnsi="Times New Roman" w:cs="Times New Roman"/>
          <w:b/>
          <w:sz w:val="24"/>
          <w:szCs w:val="24"/>
        </w:rPr>
        <w:t>Грамматическая сторона речи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Третьеклассник научится: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-  использовать в речи основные коммуникативные типы предложений</w:t>
      </w:r>
      <w:r w:rsidR="004D7A72">
        <w:rPr>
          <w:rFonts w:ascii="Times New Roman" w:hAnsi="Times New Roman" w:cs="Times New Roman"/>
          <w:sz w:val="24"/>
          <w:szCs w:val="24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216B8">
        <w:rPr>
          <w:rFonts w:ascii="Times New Roman" w:hAnsi="Times New Roman" w:cs="Times New Roman"/>
          <w:sz w:val="24"/>
          <w:szCs w:val="24"/>
        </w:rPr>
        <w:t>повествовательное</w:t>
      </w:r>
      <w:proofErr w:type="gramEnd"/>
      <w:r w:rsidRPr="00D216B8">
        <w:rPr>
          <w:rFonts w:ascii="Times New Roman" w:hAnsi="Times New Roman" w:cs="Times New Roman"/>
          <w:sz w:val="24"/>
          <w:szCs w:val="24"/>
        </w:rPr>
        <w:t>, побудительное, вопросительное), соблюдая правильный</w:t>
      </w:r>
      <w:r w:rsidR="004D7A72">
        <w:rPr>
          <w:rFonts w:ascii="Times New Roman" w:hAnsi="Times New Roman" w:cs="Times New Roman"/>
          <w:sz w:val="24"/>
          <w:szCs w:val="24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</w:rPr>
        <w:t>порядок слов;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-  оперировать в речи отрицательными предложениями;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-  формулировать простые (нераспространенные и распространенные) предложения,</w:t>
      </w:r>
      <w:r w:rsidR="004D7A72">
        <w:rPr>
          <w:rFonts w:ascii="Times New Roman" w:hAnsi="Times New Roman" w:cs="Times New Roman"/>
          <w:sz w:val="24"/>
          <w:szCs w:val="24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</w:rPr>
        <w:t>предложения с однородными членами, сложноподчиненные предложения;</w:t>
      </w:r>
    </w:p>
    <w:p w:rsidR="00D216B8" w:rsidRPr="00BA4C87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216B8">
        <w:rPr>
          <w:rFonts w:ascii="Times New Roman" w:hAnsi="Times New Roman" w:cs="Times New Roman"/>
          <w:sz w:val="24"/>
          <w:szCs w:val="24"/>
        </w:rPr>
        <w:t>-  оперировать в речи сказуемыми разного типа — а) простым глагольным (</w:t>
      </w:r>
      <w:proofErr w:type="spellStart"/>
      <w:r w:rsidRPr="00D216B8">
        <w:rPr>
          <w:rFonts w:ascii="Times New Roman" w:hAnsi="Times New Roman" w:cs="Times New Roman"/>
          <w:sz w:val="24"/>
          <w:szCs w:val="24"/>
        </w:rPr>
        <w:t>He</w:t>
      </w:r>
      <w:proofErr w:type="spellEnd"/>
      <w:r w:rsidR="004D7A72">
        <w:rPr>
          <w:rFonts w:ascii="Times New Roman" w:hAnsi="Times New Roman" w:cs="Times New Roman"/>
          <w:sz w:val="24"/>
          <w:szCs w:val="24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  <w:lang w:val="en-US"/>
        </w:rPr>
        <w:t>reads</w:t>
      </w:r>
      <w:r w:rsidRPr="004D7A72">
        <w:rPr>
          <w:rFonts w:ascii="Times New Roman" w:hAnsi="Times New Roman" w:cs="Times New Roman"/>
          <w:sz w:val="24"/>
          <w:szCs w:val="24"/>
        </w:rPr>
        <w:t xml:space="preserve">); </w:t>
      </w:r>
      <w:r w:rsidRPr="00D216B8">
        <w:rPr>
          <w:rFonts w:ascii="Times New Roman" w:hAnsi="Times New Roman" w:cs="Times New Roman"/>
          <w:sz w:val="24"/>
          <w:szCs w:val="24"/>
        </w:rPr>
        <w:t>б</w:t>
      </w:r>
      <w:r w:rsidRPr="004D7A72">
        <w:rPr>
          <w:rFonts w:ascii="Times New Roman" w:hAnsi="Times New Roman" w:cs="Times New Roman"/>
          <w:sz w:val="24"/>
          <w:szCs w:val="24"/>
        </w:rPr>
        <w:t xml:space="preserve">) </w:t>
      </w:r>
      <w:r w:rsidRPr="00D216B8">
        <w:rPr>
          <w:rFonts w:ascii="Times New Roman" w:hAnsi="Times New Roman" w:cs="Times New Roman"/>
          <w:sz w:val="24"/>
          <w:szCs w:val="24"/>
        </w:rPr>
        <w:t>составным</w:t>
      </w:r>
      <w:r w:rsidRPr="004D7A72">
        <w:rPr>
          <w:rFonts w:ascii="Times New Roman" w:hAnsi="Times New Roman" w:cs="Times New Roman"/>
          <w:sz w:val="24"/>
          <w:szCs w:val="24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</w:rPr>
        <w:t>именным</w:t>
      </w:r>
      <w:r w:rsidRPr="004D7A72">
        <w:rPr>
          <w:rFonts w:ascii="Times New Roman" w:hAnsi="Times New Roman" w:cs="Times New Roman"/>
          <w:sz w:val="24"/>
          <w:szCs w:val="24"/>
        </w:rPr>
        <w:t xml:space="preserve"> (</w:t>
      </w:r>
      <w:r w:rsidRPr="00D216B8">
        <w:rPr>
          <w:rFonts w:ascii="Times New Roman" w:hAnsi="Times New Roman" w:cs="Times New Roman"/>
          <w:sz w:val="24"/>
          <w:szCs w:val="24"/>
          <w:lang w:val="en-US"/>
        </w:rPr>
        <w:t>He</w:t>
      </w:r>
      <w:r w:rsidRPr="004D7A72">
        <w:rPr>
          <w:rFonts w:ascii="Times New Roman" w:hAnsi="Times New Roman" w:cs="Times New Roman"/>
          <w:sz w:val="24"/>
          <w:szCs w:val="24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4D7A72">
        <w:rPr>
          <w:rFonts w:ascii="Times New Roman" w:hAnsi="Times New Roman" w:cs="Times New Roman"/>
          <w:sz w:val="24"/>
          <w:szCs w:val="24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D7A72">
        <w:rPr>
          <w:rFonts w:ascii="Times New Roman" w:hAnsi="Times New Roman" w:cs="Times New Roman"/>
          <w:sz w:val="24"/>
          <w:szCs w:val="24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  <w:lang w:val="en-US"/>
        </w:rPr>
        <w:t>pupil</w:t>
      </w:r>
      <w:r w:rsidRPr="004D7A72">
        <w:rPr>
          <w:rFonts w:ascii="Times New Roman" w:hAnsi="Times New Roman" w:cs="Times New Roman"/>
          <w:sz w:val="24"/>
          <w:szCs w:val="24"/>
        </w:rPr>
        <w:t xml:space="preserve">. </w:t>
      </w:r>
      <w:r w:rsidRPr="00D216B8">
        <w:rPr>
          <w:rFonts w:ascii="Times New Roman" w:hAnsi="Times New Roman" w:cs="Times New Roman"/>
          <w:sz w:val="24"/>
          <w:szCs w:val="24"/>
          <w:lang w:val="en-US"/>
        </w:rPr>
        <w:t xml:space="preserve">He is ten.); </w:t>
      </w:r>
      <w:r w:rsidRPr="00D216B8">
        <w:rPr>
          <w:rFonts w:ascii="Times New Roman" w:hAnsi="Times New Roman" w:cs="Times New Roman"/>
          <w:sz w:val="24"/>
          <w:szCs w:val="24"/>
        </w:rPr>
        <w:t>составным</w:t>
      </w:r>
      <w:r w:rsidRPr="00D216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</w:rPr>
        <w:t>глагольным</w:t>
      </w:r>
      <w:r w:rsidRPr="00D216B8">
        <w:rPr>
          <w:rFonts w:ascii="Times New Roman" w:hAnsi="Times New Roman" w:cs="Times New Roman"/>
          <w:sz w:val="24"/>
          <w:szCs w:val="24"/>
          <w:lang w:val="en-US"/>
        </w:rPr>
        <w:t xml:space="preserve"> (I</w:t>
      </w:r>
      <w:r w:rsidR="004D7A72" w:rsidRPr="00BA4C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  <w:lang w:val="en-US"/>
        </w:rPr>
        <w:t>can swim. I</w:t>
      </w:r>
      <w:r w:rsidRPr="007B2F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Pr="007B2F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7B2F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  <w:lang w:val="en-US"/>
        </w:rPr>
        <w:t>swim</w:t>
      </w:r>
      <w:r w:rsidRPr="007B2F68">
        <w:rPr>
          <w:rFonts w:ascii="Times New Roman" w:hAnsi="Times New Roman" w:cs="Times New Roman"/>
          <w:sz w:val="24"/>
          <w:szCs w:val="24"/>
          <w:lang w:val="en-US"/>
        </w:rPr>
        <w:t>.);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-  оперировать в речи безличными предложениями (</w:t>
      </w:r>
      <w:proofErr w:type="spellStart"/>
      <w:r w:rsidRPr="00D216B8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D21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6B8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D21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6B8">
        <w:rPr>
          <w:rFonts w:ascii="Times New Roman" w:hAnsi="Times New Roman" w:cs="Times New Roman"/>
          <w:sz w:val="24"/>
          <w:szCs w:val="24"/>
        </w:rPr>
        <w:t>spring</w:t>
      </w:r>
      <w:proofErr w:type="spellEnd"/>
      <w:r w:rsidRPr="00D216B8">
        <w:rPr>
          <w:rFonts w:ascii="Times New Roman" w:hAnsi="Times New Roman" w:cs="Times New Roman"/>
          <w:sz w:val="24"/>
          <w:szCs w:val="24"/>
        </w:rPr>
        <w:t>);</w:t>
      </w:r>
    </w:p>
    <w:p w:rsidR="00D216B8" w:rsidRPr="002F548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-  образовывать формы единственного и множественного числа существительных,</w:t>
      </w:r>
      <w:r w:rsidR="004D7A72">
        <w:rPr>
          <w:rFonts w:ascii="Times New Roman" w:hAnsi="Times New Roman" w:cs="Times New Roman"/>
          <w:sz w:val="24"/>
          <w:szCs w:val="24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</w:rPr>
        <w:t>знакомятся с особыми случаями образования</w:t>
      </w:r>
      <w:r w:rsidR="002F5488">
        <w:rPr>
          <w:rFonts w:ascii="Times New Roman" w:hAnsi="Times New Roman" w:cs="Times New Roman"/>
          <w:sz w:val="24"/>
          <w:szCs w:val="24"/>
        </w:rPr>
        <w:t xml:space="preserve"> множественного числа отдельных </w:t>
      </w:r>
      <w:r w:rsidRPr="00D216B8">
        <w:rPr>
          <w:rFonts w:ascii="Times New Roman" w:hAnsi="Times New Roman" w:cs="Times New Roman"/>
          <w:sz w:val="24"/>
          <w:szCs w:val="24"/>
        </w:rPr>
        <w:t>существительных</w:t>
      </w:r>
      <w:r w:rsidRPr="002F5488">
        <w:rPr>
          <w:rFonts w:ascii="Times New Roman" w:hAnsi="Times New Roman" w:cs="Times New Roman"/>
          <w:sz w:val="24"/>
          <w:szCs w:val="24"/>
        </w:rPr>
        <w:t xml:space="preserve"> (</w:t>
      </w:r>
      <w:r w:rsidRPr="00D216B8">
        <w:rPr>
          <w:rFonts w:ascii="Times New Roman" w:hAnsi="Times New Roman" w:cs="Times New Roman"/>
          <w:sz w:val="24"/>
          <w:szCs w:val="24"/>
          <w:lang w:val="en-US"/>
        </w:rPr>
        <w:t>fish</w:t>
      </w:r>
      <w:r w:rsidRPr="002F5488">
        <w:rPr>
          <w:rFonts w:ascii="Times New Roman" w:hAnsi="Times New Roman" w:cs="Times New Roman"/>
          <w:sz w:val="24"/>
          <w:szCs w:val="24"/>
        </w:rPr>
        <w:t xml:space="preserve">, </w:t>
      </w:r>
      <w:r w:rsidRPr="00D216B8">
        <w:rPr>
          <w:rFonts w:ascii="Times New Roman" w:hAnsi="Times New Roman" w:cs="Times New Roman"/>
          <w:sz w:val="24"/>
          <w:szCs w:val="24"/>
          <w:lang w:val="en-US"/>
        </w:rPr>
        <w:t>sheep</w:t>
      </w:r>
      <w:r w:rsidRPr="002F5488">
        <w:rPr>
          <w:rFonts w:ascii="Times New Roman" w:hAnsi="Times New Roman" w:cs="Times New Roman"/>
          <w:sz w:val="24"/>
          <w:szCs w:val="24"/>
        </w:rPr>
        <w:t xml:space="preserve">, </w:t>
      </w:r>
      <w:r w:rsidRPr="00D216B8">
        <w:rPr>
          <w:rFonts w:ascii="Times New Roman" w:hAnsi="Times New Roman" w:cs="Times New Roman"/>
          <w:sz w:val="24"/>
          <w:szCs w:val="24"/>
          <w:lang w:val="en-US"/>
        </w:rPr>
        <w:t>mice</w:t>
      </w:r>
      <w:r w:rsidRPr="002F5488">
        <w:rPr>
          <w:rFonts w:ascii="Times New Roman" w:hAnsi="Times New Roman" w:cs="Times New Roman"/>
          <w:sz w:val="24"/>
          <w:szCs w:val="24"/>
        </w:rPr>
        <w:t xml:space="preserve">, </w:t>
      </w:r>
      <w:r w:rsidRPr="00D216B8">
        <w:rPr>
          <w:rFonts w:ascii="Times New Roman" w:hAnsi="Times New Roman" w:cs="Times New Roman"/>
          <w:sz w:val="24"/>
          <w:szCs w:val="24"/>
          <w:lang w:val="en-US"/>
        </w:rPr>
        <w:t>geese</w:t>
      </w:r>
      <w:r w:rsidRPr="002F5488">
        <w:rPr>
          <w:rFonts w:ascii="Times New Roman" w:hAnsi="Times New Roman" w:cs="Times New Roman"/>
          <w:sz w:val="24"/>
          <w:szCs w:val="24"/>
        </w:rPr>
        <w:t xml:space="preserve">, </w:t>
      </w:r>
      <w:r w:rsidRPr="00D216B8">
        <w:rPr>
          <w:rFonts w:ascii="Times New Roman" w:hAnsi="Times New Roman" w:cs="Times New Roman"/>
          <w:sz w:val="24"/>
          <w:szCs w:val="24"/>
          <w:lang w:val="en-US"/>
        </w:rPr>
        <w:t>men</w:t>
      </w:r>
      <w:r w:rsidRPr="002F5488">
        <w:rPr>
          <w:rFonts w:ascii="Times New Roman" w:hAnsi="Times New Roman" w:cs="Times New Roman"/>
          <w:sz w:val="24"/>
          <w:szCs w:val="24"/>
        </w:rPr>
        <w:t xml:space="preserve">, </w:t>
      </w:r>
      <w:r w:rsidRPr="00D216B8">
        <w:rPr>
          <w:rFonts w:ascii="Times New Roman" w:hAnsi="Times New Roman" w:cs="Times New Roman"/>
          <w:sz w:val="24"/>
          <w:szCs w:val="24"/>
          <w:lang w:val="en-US"/>
        </w:rPr>
        <w:t>children</w:t>
      </w:r>
      <w:r w:rsidRPr="002F5488">
        <w:rPr>
          <w:rFonts w:ascii="Times New Roman" w:hAnsi="Times New Roman" w:cs="Times New Roman"/>
          <w:sz w:val="24"/>
          <w:szCs w:val="24"/>
        </w:rPr>
        <w:t xml:space="preserve">, </w:t>
      </w:r>
      <w:r w:rsidRPr="00D216B8">
        <w:rPr>
          <w:rFonts w:ascii="Times New Roman" w:hAnsi="Times New Roman" w:cs="Times New Roman"/>
          <w:sz w:val="24"/>
          <w:szCs w:val="24"/>
          <w:lang w:val="en-US"/>
        </w:rPr>
        <w:t>women</w:t>
      </w:r>
      <w:r w:rsidRPr="002F5488">
        <w:rPr>
          <w:rFonts w:ascii="Times New Roman" w:hAnsi="Times New Roman" w:cs="Times New Roman"/>
          <w:sz w:val="24"/>
          <w:szCs w:val="24"/>
        </w:rPr>
        <w:t xml:space="preserve">, </w:t>
      </w:r>
      <w:r w:rsidRPr="00D216B8">
        <w:rPr>
          <w:rFonts w:ascii="Times New Roman" w:hAnsi="Times New Roman" w:cs="Times New Roman"/>
          <w:sz w:val="24"/>
          <w:szCs w:val="24"/>
          <w:lang w:val="en-US"/>
        </w:rPr>
        <w:t>deer</w:t>
      </w:r>
      <w:r w:rsidRPr="002F5488">
        <w:rPr>
          <w:rFonts w:ascii="Times New Roman" w:hAnsi="Times New Roman" w:cs="Times New Roman"/>
          <w:sz w:val="24"/>
          <w:szCs w:val="24"/>
        </w:rPr>
        <w:t>);</w:t>
      </w:r>
    </w:p>
    <w:p w:rsidR="00D216B8" w:rsidRPr="002F548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-  использовать предлоги для обозначения простран</w:t>
      </w:r>
      <w:r w:rsidR="002F5488">
        <w:rPr>
          <w:rFonts w:ascii="Times New Roman" w:hAnsi="Times New Roman" w:cs="Times New Roman"/>
          <w:sz w:val="24"/>
          <w:szCs w:val="24"/>
        </w:rPr>
        <w:t xml:space="preserve">ственных соответствий </w:t>
      </w:r>
      <w:proofErr w:type="gramStart"/>
      <w:r w:rsidR="002F5488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proofErr w:type="gramEnd"/>
      <w:r w:rsidR="002F5488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="002F54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F5488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2F5488">
        <w:rPr>
          <w:rFonts w:ascii="Times New Roman" w:hAnsi="Times New Roman" w:cs="Times New Roman"/>
          <w:sz w:val="24"/>
          <w:szCs w:val="24"/>
        </w:rPr>
        <w:t xml:space="preserve">, </w:t>
      </w:r>
      <w:r w:rsidRPr="00D216B8">
        <w:rPr>
          <w:rFonts w:ascii="Times New Roman" w:hAnsi="Times New Roman" w:cs="Times New Roman"/>
          <w:sz w:val="24"/>
          <w:szCs w:val="24"/>
          <w:lang w:val="en-US"/>
        </w:rPr>
        <w:t>under</w:t>
      </w:r>
      <w:r w:rsidRPr="002F5488">
        <w:rPr>
          <w:rFonts w:ascii="Times New Roman" w:hAnsi="Times New Roman" w:cs="Times New Roman"/>
          <w:sz w:val="24"/>
          <w:szCs w:val="24"/>
        </w:rPr>
        <w:t xml:space="preserve">, </w:t>
      </w:r>
      <w:r w:rsidRPr="00D216B8">
        <w:rPr>
          <w:rFonts w:ascii="Times New Roman" w:hAnsi="Times New Roman" w:cs="Times New Roman"/>
          <w:sz w:val="24"/>
          <w:szCs w:val="24"/>
          <w:lang w:val="en-US"/>
        </w:rPr>
        <w:t>by</w:t>
      </w:r>
      <w:r w:rsidRPr="002F5488">
        <w:rPr>
          <w:rFonts w:ascii="Times New Roman" w:hAnsi="Times New Roman" w:cs="Times New Roman"/>
          <w:sz w:val="24"/>
          <w:szCs w:val="24"/>
        </w:rPr>
        <w:t>);</w:t>
      </w:r>
    </w:p>
    <w:p w:rsidR="00D216B8" w:rsidRPr="002F548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216B8">
        <w:rPr>
          <w:rFonts w:ascii="Times New Roman" w:hAnsi="Times New Roman" w:cs="Times New Roman"/>
          <w:sz w:val="24"/>
          <w:szCs w:val="24"/>
          <w:lang w:val="en-US"/>
        </w:rPr>
        <w:t xml:space="preserve">-  </w:t>
      </w:r>
      <w:r w:rsidRPr="00D216B8">
        <w:rPr>
          <w:rFonts w:ascii="Times New Roman" w:hAnsi="Times New Roman" w:cs="Times New Roman"/>
          <w:sz w:val="24"/>
          <w:szCs w:val="24"/>
        </w:rPr>
        <w:t>оперировать</w:t>
      </w:r>
      <w:r w:rsidRPr="00D216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</w:rPr>
        <w:t>вопросительными</w:t>
      </w:r>
      <w:r w:rsidRPr="00D216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</w:rPr>
        <w:t>конструкциями</w:t>
      </w:r>
      <w:r w:rsidRPr="00D216B8">
        <w:rPr>
          <w:rFonts w:ascii="Times New Roman" w:hAnsi="Times New Roman" w:cs="Times New Roman"/>
          <w:sz w:val="24"/>
          <w:szCs w:val="24"/>
          <w:lang w:val="en-US"/>
        </w:rPr>
        <w:t>: Wh</w:t>
      </w:r>
      <w:r w:rsidR="002F5488">
        <w:rPr>
          <w:rFonts w:ascii="Times New Roman" w:hAnsi="Times New Roman" w:cs="Times New Roman"/>
          <w:sz w:val="24"/>
          <w:szCs w:val="24"/>
          <w:lang w:val="en-US"/>
        </w:rPr>
        <w:t>at is it…?,Is it…?, Who is it?,</w:t>
      </w:r>
      <w:r w:rsidR="002F5488" w:rsidRPr="002F54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  <w:lang w:val="en-US"/>
        </w:rPr>
        <w:t xml:space="preserve">Where are you from?, How old are you?, What’s the time?, What’s your name? </w:t>
      </w:r>
      <w:r w:rsidRPr="00D216B8">
        <w:rPr>
          <w:rFonts w:ascii="Times New Roman" w:hAnsi="Times New Roman" w:cs="Times New Roman"/>
          <w:sz w:val="24"/>
          <w:szCs w:val="24"/>
        </w:rPr>
        <w:t>и</w:t>
      </w:r>
      <w:r w:rsidR="002F5488" w:rsidRPr="002F54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F5488">
        <w:rPr>
          <w:rFonts w:ascii="Times New Roman" w:hAnsi="Times New Roman" w:cs="Times New Roman"/>
          <w:sz w:val="24"/>
          <w:szCs w:val="24"/>
        </w:rPr>
        <w:t>отвечать</w:t>
      </w:r>
      <w:r w:rsidR="002F5488" w:rsidRPr="002F54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F5488">
        <w:rPr>
          <w:rFonts w:ascii="Times New Roman" w:hAnsi="Times New Roman" w:cs="Times New Roman"/>
          <w:sz w:val="24"/>
          <w:szCs w:val="24"/>
        </w:rPr>
        <w:t>на</w:t>
      </w:r>
      <w:r w:rsidR="002F5488" w:rsidRPr="002F54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F5488">
        <w:rPr>
          <w:rFonts w:ascii="Times New Roman" w:hAnsi="Times New Roman" w:cs="Times New Roman"/>
          <w:sz w:val="24"/>
          <w:szCs w:val="24"/>
        </w:rPr>
        <w:t>них</w:t>
      </w:r>
      <w:r w:rsidR="002F5488" w:rsidRPr="002F5488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-  использовать в речи личные местоимения;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-  оперировать в речи формами неопределённого артикля;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 xml:space="preserve">-  использовать в речи союз </w:t>
      </w:r>
      <w:proofErr w:type="spellStart"/>
      <w:r w:rsidRPr="00D216B8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D216B8">
        <w:rPr>
          <w:rFonts w:ascii="Times New Roman" w:hAnsi="Times New Roman" w:cs="Times New Roman"/>
          <w:sz w:val="24"/>
          <w:szCs w:val="24"/>
        </w:rPr>
        <w:t>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 xml:space="preserve">-  использовать в речи структуру I </w:t>
      </w:r>
      <w:proofErr w:type="spellStart"/>
      <w:r w:rsidRPr="00D216B8">
        <w:rPr>
          <w:rFonts w:ascii="Times New Roman" w:hAnsi="Times New Roman" w:cs="Times New Roman"/>
          <w:sz w:val="24"/>
          <w:szCs w:val="24"/>
        </w:rPr>
        <w:t>see</w:t>
      </w:r>
      <w:proofErr w:type="spellEnd"/>
      <w:r w:rsidRPr="00D216B8">
        <w:rPr>
          <w:rFonts w:ascii="Times New Roman" w:hAnsi="Times New Roman" w:cs="Times New Roman"/>
          <w:sz w:val="24"/>
          <w:szCs w:val="24"/>
        </w:rPr>
        <w:t>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-  знакомятся с указательными местоимениями</w:t>
      </w:r>
      <w:r w:rsidR="002F5488">
        <w:rPr>
          <w:rFonts w:ascii="Times New Roman" w:hAnsi="Times New Roman" w:cs="Times New Roman"/>
          <w:sz w:val="24"/>
          <w:szCs w:val="24"/>
        </w:rPr>
        <w:t xml:space="preserve"> единственного и множественного </w:t>
      </w:r>
      <w:r w:rsidRPr="00D216B8">
        <w:rPr>
          <w:rFonts w:ascii="Times New Roman" w:hAnsi="Times New Roman" w:cs="Times New Roman"/>
          <w:sz w:val="24"/>
          <w:szCs w:val="24"/>
        </w:rPr>
        <w:t>числа, тренируются в их употреблении и используют в речи;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 xml:space="preserve">-  знакомятся с притяжательными местоимениями </w:t>
      </w:r>
      <w:proofErr w:type="spellStart"/>
      <w:r w:rsidRPr="00D216B8">
        <w:rPr>
          <w:rFonts w:ascii="Times New Roman" w:hAnsi="Times New Roman" w:cs="Times New Roman"/>
          <w:sz w:val="24"/>
          <w:szCs w:val="24"/>
        </w:rPr>
        <w:t>h</w:t>
      </w:r>
      <w:r w:rsidR="002F5488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="002F54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F5488">
        <w:rPr>
          <w:rFonts w:ascii="Times New Roman" w:hAnsi="Times New Roman" w:cs="Times New Roman"/>
          <w:sz w:val="24"/>
          <w:szCs w:val="24"/>
        </w:rPr>
        <w:t>her</w:t>
      </w:r>
      <w:proofErr w:type="spellEnd"/>
      <w:r w:rsidR="002F54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F5488">
        <w:rPr>
          <w:rFonts w:ascii="Times New Roman" w:hAnsi="Times New Roman" w:cs="Times New Roman"/>
          <w:sz w:val="24"/>
          <w:szCs w:val="24"/>
        </w:rPr>
        <w:t>its</w:t>
      </w:r>
      <w:proofErr w:type="spellEnd"/>
      <w:r w:rsidR="002F54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F5488">
        <w:rPr>
          <w:rFonts w:ascii="Times New Roman" w:hAnsi="Times New Roman" w:cs="Times New Roman"/>
          <w:sz w:val="24"/>
          <w:szCs w:val="24"/>
        </w:rPr>
        <w:t>our</w:t>
      </w:r>
      <w:proofErr w:type="spellEnd"/>
      <w:r w:rsidR="002F54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F5488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2F54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F5488">
        <w:rPr>
          <w:rFonts w:ascii="Times New Roman" w:hAnsi="Times New Roman" w:cs="Times New Roman"/>
          <w:sz w:val="24"/>
          <w:szCs w:val="24"/>
        </w:rPr>
        <w:t>their</w:t>
      </w:r>
      <w:proofErr w:type="spellEnd"/>
      <w:r w:rsidR="002F5488">
        <w:rPr>
          <w:rFonts w:ascii="Times New Roman" w:hAnsi="Times New Roman" w:cs="Times New Roman"/>
          <w:sz w:val="24"/>
          <w:szCs w:val="24"/>
        </w:rPr>
        <w:t xml:space="preserve">, </w:t>
      </w:r>
      <w:r w:rsidRPr="00D216B8">
        <w:rPr>
          <w:rFonts w:ascii="Times New Roman" w:hAnsi="Times New Roman" w:cs="Times New Roman"/>
          <w:sz w:val="24"/>
          <w:szCs w:val="24"/>
        </w:rPr>
        <w:t>учатся правильно использовать их в речи;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lastRenderedPageBreak/>
        <w:t xml:space="preserve">-  знакомятся с глаголом </w:t>
      </w:r>
      <w:proofErr w:type="spellStart"/>
      <w:r w:rsidRPr="00D216B8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D21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6B8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D216B8">
        <w:rPr>
          <w:rFonts w:ascii="Times New Roman" w:hAnsi="Times New Roman" w:cs="Times New Roman"/>
          <w:sz w:val="24"/>
          <w:szCs w:val="24"/>
        </w:rPr>
        <w:t xml:space="preserve"> и его отрицательной формой, учатся правильно</w:t>
      </w:r>
      <w:r w:rsidR="002F5488">
        <w:rPr>
          <w:rFonts w:ascii="Times New Roman" w:hAnsi="Times New Roman" w:cs="Times New Roman"/>
          <w:sz w:val="24"/>
          <w:szCs w:val="24"/>
        </w:rPr>
        <w:t xml:space="preserve"> </w:t>
      </w:r>
      <w:r w:rsidRPr="00D216B8">
        <w:rPr>
          <w:rFonts w:ascii="Times New Roman" w:hAnsi="Times New Roman" w:cs="Times New Roman"/>
          <w:sz w:val="24"/>
          <w:szCs w:val="24"/>
        </w:rPr>
        <w:t xml:space="preserve">использовать формы </w:t>
      </w:r>
      <w:proofErr w:type="spellStart"/>
      <w:r w:rsidRPr="00D216B8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D216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216B8">
        <w:rPr>
          <w:rFonts w:ascii="Times New Roman" w:hAnsi="Times New Roman" w:cs="Times New Roman"/>
          <w:sz w:val="24"/>
          <w:szCs w:val="24"/>
        </w:rPr>
        <w:t>has</w:t>
      </w:r>
      <w:proofErr w:type="spellEnd"/>
      <w:r w:rsidRPr="00D216B8">
        <w:rPr>
          <w:rFonts w:ascii="Times New Roman" w:hAnsi="Times New Roman" w:cs="Times New Roman"/>
          <w:sz w:val="24"/>
          <w:szCs w:val="24"/>
        </w:rPr>
        <w:t>, употребляют их в речи;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 xml:space="preserve">-  знакомятся с модальным глаголом </w:t>
      </w:r>
      <w:proofErr w:type="spellStart"/>
      <w:r w:rsidRPr="00D216B8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Pr="00D216B8">
        <w:rPr>
          <w:rFonts w:ascii="Times New Roman" w:hAnsi="Times New Roman" w:cs="Times New Roman"/>
          <w:sz w:val="24"/>
          <w:szCs w:val="24"/>
        </w:rPr>
        <w:t xml:space="preserve"> и отрицательной формой </w:t>
      </w:r>
      <w:proofErr w:type="spellStart"/>
      <w:r w:rsidRPr="00D216B8"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 w:rsidRPr="00D216B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216B8">
        <w:rPr>
          <w:rFonts w:ascii="Times New Roman" w:hAnsi="Times New Roman" w:cs="Times New Roman"/>
          <w:sz w:val="24"/>
          <w:szCs w:val="24"/>
        </w:rPr>
        <w:t>cannot</w:t>
      </w:r>
      <w:proofErr w:type="spellEnd"/>
      <w:r w:rsidRPr="00D216B8">
        <w:rPr>
          <w:rFonts w:ascii="Times New Roman" w:hAnsi="Times New Roman" w:cs="Times New Roman"/>
          <w:sz w:val="24"/>
          <w:szCs w:val="24"/>
        </w:rPr>
        <w:t>);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>-  знакомятся с английскими числительными от 13 до 20 и используют их в речи;</w:t>
      </w:r>
    </w:p>
    <w:p w:rsidR="00D216B8" w:rsidRPr="00D216B8" w:rsidRDefault="00D216B8" w:rsidP="00D21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6B8">
        <w:rPr>
          <w:rFonts w:ascii="Times New Roman" w:hAnsi="Times New Roman" w:cs="Times New Roman"/>
          <w:sz w:val="24"/>
          <w:szCs w:val="24"/>
        </w:rPr>
        <w:t xml:space="preserve">-  знакомятся со структурой вопросительного </w:t>
      </w:r>
      <w:r w:rsidR="002F5488">
        <w:rPr>
          <w:rFonts w:ascii="Times New Roman" w:hAnsi="Times New Roman" w:cs="Times New Roman"/>
          <w:sz w:val="24"/>
          <w:szCs w:val="24"/>
        </w:rPr>
        <w:t xml:space="preserve">предложения в настоящем времени </w:t>
      </w:r>
      <w:proofErr w:type="spellStart"/>
      <w:r w:rsidRPr="00D216B8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D21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6B8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D216B8">
        <w:rPr>
          <w:rFonts w:ascii="Times New Roman" w:hAnsi="Times New Roman" w:cs="Times New Roman"/>
          <w:sz w:val="24"/>
          <w:szCs w:val="24"/>
        </w:rPr>
        <w:t xml:space="preserve"> (общий вопрос) и со структу</w:t>
      </w:r>
      <w:r w:rsidR="002F5488">
        <w:rPr>
          <w:rFonts w:ascii="Times New Roman" w:hAnsi="Times New Roman" w:cs="Times New Roman"/>
          <w:sz w:val="24"/>
          <w:szCs w:val="24"/>
        </w:rPr>
        <w:t xml:space="preserve">рой отрицательного предложения, </w:t>
      </w:r>
      <w:r w:rsidRPr="00D216B8">
        <w:rPr>
          <w:rFonts w:ascii="Times New Roman" w:hAnsi="Times New Roman" w:cs="Times New Roman"/>
          <w:sz w:val="24"/>
          <w:szCs w:val="24"/>
        </w:rPr>
        <w:t>используют вопросительные и отрицательные предложения в речи;</w:t>
      </w:r>
    </w:p>
    <w:p w:rsidR="00D216B8" w:rsidRDefault="00D216B8" w:rsidP="00D216B8">
      <w:pPr>
        <w:pStyle w:val="c4"/>
        <w:shd w:val="clear" w:color="auto" w:fill="FFFFFF"/>
        <w:spacing w:before="0" w:beforeAutospacing="0" w:after="0" w:afterAutospacing="0"/>
        <w:ind w:right="10"/>
        <w:jc w:val="both"/>
        <w:rPr>
          <w:rFonts w:ascii="Arial" w:hAnsi="Arial" w:cs="Arial"/>
          <w:color w:val="000000"/>
          <w:sz w:val="22"/>
          <w:szCs w:val="22"/>
        </w:rPr>
      </w:pPr>
    </w:p>
    <w:p w:rsidR="00430DA4" w:rsidRPr="00430DA4" w:rsidRDefault="00D216B8" w:rsidP="00430DA4">
      <w:pPr>
        <w:suppressAutoHyphens/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0DA4">
        <w:rPr>
          <w:rFonts w:ascii="Times New Roman" w:hAnsi="Times New Roman" w:cs="Times New Roman"/>
          <w:sz w:val="24"/>
          <w:szCs w:val="24"/>
          <w:lang w:eastAsia="ar-SA"/>
        </w:rPr>
        <w:t>:</w:t>
      </w:r>
      <w:r w:rsidR="00CE797D" w:rsidRPr="00430DA4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 xml:space="preserve"> </w:t>
      </w:r>
      <w:r w:rsidR="00430DA4" w:rsidRPr="00430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1. Что мы видим и что у нас есть.</w:t>
      </w:r>
    </w:p>
    <w:p w:rsidR="00430DA4" w:rsidRPr="00430DA4" w:rsidRDefault="00430DA4" w:rsidP="00430DA4">
      <w:pPr>
        <w:suppressAutoHyphens/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Указательные местоимения единственного числа Указательные местоимения множественного числа Английские имена. Притяжательные местоимения Введение фразы «У меня/у него, нее есть…..»Время суток Мой день Лексико-грамматические упражнения Обобщающий урок по теме «Что мы видим и что мы имеем»</w:t>
      </w:r>
    </w:p>
    <w:p w:rsidR="00430DA4" w:rsidRPr="00430DA4" w:rsidRDefault="00430DA4" w:rsidP="00430DA4">
      <w:pPr>
        <w:suppressAutoHyphens/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0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2. Что мы любим.</w:t>
      </w:r>
    </w:p>
    <w:p w:rsidR="00430DA4" w:rsidRPr="00430DA4" w:rsidRDefault="00430DA4" w:rsidP="00430DA4">
      <w:pPr>
        <w:suppressAutoHyphens/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Личные и притяжательные местоимения</w:t>
      </w:r>
      <w:r w:rsidRPr="00430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он/она любят делать</w:t>
      </w:r>
      <w:proofErr w:type="gramStart"/>
      <w:r w:rsidRPr="00430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оговорим о времени</w:t>
      </w:r>
      <w:r w:rsidRPr="00430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Время. Формирование навыков чтения</w:t>
      </w:r>
      <w:r w:rsidRPr="00430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 и возможности людей</w:t>
      </w:r>
      <w:r w:rsidRPr="00430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Активизация навыков чтения и устной речи. Лексико-грамматические упражнения Обобщающий урок по теме «Что нам нравится»</w:t>
      </w:r>
    </w:p>
    <w:p w:rsidR="00430DA4" w:rsidRPr="00430DA4" w:rsidRDefault="00430DA4" w:rsidP="00430DA4">
      <w:pPr>
        <w:suppressAutoHyphens/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0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3. Какого цвета?</w:t>
      </w:r>
    </w:p>
    <w:p w:rsidR="00430DA4" w:rsidRPr="00430DA4" w:rsidRDefault="00430DA4" w:rsidP="00430DA4">
      <w:pPr>
        <w:suppressAutoHyphens/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Цветовая палитра мира</w:t>
      </w:r>
      <w:r w:rsidRPr="00430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Названия цветов</w:t>
      </w:r>
      <w:proofErr w:type="gramStart"/>
      <w:r w:rsidRPr="00430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акого цвета…?</w:t>
      </w:r>
      <w:r w:rsidRPr="00430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не умею/я не могу….</w:t>
      </w:r>
      <w:r w:rsidRPr="00430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Характеристики людей, животных и объектов неживой природы</w:t>
      </w:r>
      <w:r w:rsidRPr="00430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умения читать, навыков </w:t>
      </w:r>
      <w:proofErr w:type="spellStart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письма.</w:t>
      </w:r>
      <w:r w:rsidRPr="00430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Обобщающий </w:t>
      </w:r>
      <w:proofErr w:type="gramStart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</w:t>
      </w:r>
      <w:proofErr w:type="gramEnd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теме «</w:t>
      </w:r>
      <w:proofErr w:type="gramStart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Какого</w:t>
      </w:r>
      <w:proofErr w:type="gramEnd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цвета?»</w:t>
      </w:r>
      <w:r w:rsidRPr="00430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Проверочная работа № 1 по теме «Что мы любим»</w:t>
      </w:r>
      <w:r w:rsidRPr="00430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самоконтроля по теме «Что мы любим»</w:t>
      </w:r>
    </w:p>
    <w:p w:rsidR="00430DA4" w:rsidRPr="00430DA4" w:rsidRDefault="00430DA4" w:rsidP="00430DA4">
      <w:pPr>
        <w:suppressAutoHyphens/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0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4. Сколько?</w:t>
      </w:r>
    </w:p>
    <w:p w:rsidR="00430DA4" w:rsidRPr="00430DA4" w:rsidRDefault="00430DA4" w:rsidP="00430DA4">
      <w:pPr>
        <w:suppressAutoHyphens/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Характеристики людей, животных и объектов неживой природы Вежливое описание людей Числительные 13-20 Числительные от 13 до 20 Выражение количества в английском языке Ты умеешь</w:t>
      </w:r>
      <w:proofErr w:type="gramStart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  <w:proofErr w:type="gramStart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ожешь…? Развитие умения чтения и </w:t>
      </w:r>
      <w:proofErr w:type="spellStart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Обобщающий урок по теме «Сколько?» Проверочная работа № 2 теме «Сколько?»</w:t>
      </w:r>
    </w:p>
    <w:p w:rsidR="00430DA4" w:rsidRPr="00430DA4" w:rsidRDefault="00430DA4" w:rsidP="00430DA4">
      <w:pPr>
        <w:suppressAutoHyphens/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0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5. С днем рождения!</w:t>
      </w:r>
    </w:p>
    <w:p w:rsidR="00430DA4" w:rsidRPr="00430DA4" w:rsidRDefault="00430DA4" w:rsidP="00430DA4">
      <w:pPr>
        <w:suppressAutoHyphens/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Омонимичные формы </w:t>
      </w:r>
      <w:proofErr w:type="spellStart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its</w:t>
      </w:r>
      <w:proofErr w:type="spellEnd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it’s</w:t>
      </w:r>
      <w:proofErr w:type="spellEnd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их различия Активизация лексики Обращения к людям в Англии Формирование навыков чтения Дни недели Предлоги с днями недели Лексико-грамматические упражнения Обобщающий урок по теме «С Днем рождения»</w:t>
      </w:r>
    </w:p>
    <w:p w:rsidR="00430DA4" w:rsidRPr="00430DA4" w:rsidRDefault="00430DA4" w:rsidP="00430DA4">
      <w:pPr>
        <w:suppressAutoHyphens/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0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6. Профессии</w:t>
      </w:r>
    </w:p>
    <w:p w:rsidR="00430DA4" w:rsidRPr="00430DA4" w:rsidRDefault="00430DA4" w:rsidP="00430DA4">
      <w:pPr>
        <w:suppressAutoHyphens/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 имен существительных при помощи суффикса –</w:t>
      </w:r>
      <w:proofErr w:type="spellStart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er</w:t>
      </w:r>
      <w:proofErr w:type="spellEnd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Занятия и профессиональная деятельность Формирование навыков произношения и чтения буквы g перед гласными e, i, y Вспомогательные глаголы </w:t>
      </w:r>
      <w:proofErr w:type="spellStart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</w:t>
      </w:r>
      <w:proofErr w:type="spellEnd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does</w:t>
      </w:r>
      <w:proofErr w:type="spellEnd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образования общих вопросов в </w:t>
      </w:r>
      <w:proofErr w:type="spellStart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</w:t>
      </w:r>
      <w:proofErr w:type="spellEnd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simple</w:t>
      </w:r>
      <w:proofErr w:type="spellEnd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Ответы на общие вопросы в простом настоящем времени Различие семантики местоимения </w:t>
      </w:r>
      <w:proofErr w:type="spellStart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you</w:t>
      </w:r>
      <w:proofErr w:type="spellEnd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английском и русском языках. Лексико-грамматические упражнения Обобщающий урок по </w:t>
      </w:r>
      <w:proofErr w:type="gramStart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</w:t>
      </w:r>
      <w:proofErr w:type="gramEnd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«Какая у тебя работа?»</w:t>
      </w:r>
    </w:p>
    <w:p w:rsidR="00430DA4" w:rsidRPr="00430DA4" w:rsidRDefault="00430DA4" w:rsidP="00430DA4">
      <w:pPr>
        <w:suppressAutoHyphens/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0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7. Животные</w:t>
      </w:r>
    </w:p>
    <w:p w:rsidR="00430DA4" w:rsidRPr="00430DA4" w:rsidRDefault="00430DA4" w:rsidP="00430DA4">
      <w:pPr>
        <w:suppressAutoHyphens/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Чтение буквы с </w:t>
      </w:r>
      <w:proofErr w:type="spellStart"/>
      <w:proofErr w:type="gramStart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spellEnd"/>
      <w:proofErr w:type="gramEnd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гласными i, е, у Альтернативные вопросы и отрицательные предложения с </w:t>
      </w:r>
      <w:proofErr w:type="spellStart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</w:t>
      </w:r>
      <w:proofErr w:type="spellEnd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does</w:t>
      </w:r>
      <w:proofErr w:type="spellEnd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Описания животных. Способы выражения благодарности Животные разных континентов Выражение множественности Активизация навыков чтения. Лексико-грамматические упражнения Обобщающий урок по теме «Животные» Проверочная работа № 3 по теме «Животные»</w:t>
      </w:r>
    </w:p>
    <w:p w:rsidR="00430DA4" w:rsidRPr="00430DA4" w:rsidRDefault="00430DA4" w:rsidP="00430DA4">
      <w:pPr>
        <w:suppressAutoHyphens/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0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Раздел 8. Времена года </w:t>
      </w:r>
    </w:p>
    <w:p w:rsidR="00430DA4" w:rsidRPr="00430DA4" w:rsidRDefault="00430DA4" w:rsidP="00430DA4">
      <w:pPr>
        <w:suppressAutoHyphens/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Времена года</w:t>
      </w:r>
      <w:r w:rsidRPr="00430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Времена года и месяцы</w:t>
      </w:r>
      <w:proofErr w:type="gramStart"/>
      <w:r w:rsidRPr="00430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огда твой день рождения?</w:t>
      </w:r>
      <w:r w:rsidRPr="00430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Описание времен года</w:t>
      </w:r>
      <w:r w:rsidRPr="00430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названиями стран</w:t>
      </w:r>
      <w:r w:rsidRPr="00430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Привычки и вкусы</w:t>
      </w:r>
      <w:r w:rsidRPr="00430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Обобщающий урок по теме «Времена года и месяцы»</w:t>
      </w:r>
      <w:r w:rsidRPr="00430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Проверочная работа № 4 по теме «Времена года»</w:t>
      </w:r>
      <w:r w:rsidRPr="00430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30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Итоговый урок.</w:t>
      </w:r>
    </w:p>
    <w:p w:rsidR="00D216B8" w:rsidRPr="00B91747" w:rsidRDefault="00D216B8" w:rsidP="00430DA4">
      <w:pPr>
        <w:suppressAutoHyphens/>
        <w:kinsoku w:val="0"/>
        <w:overflowPunct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D216B8" w:rsidRPr="00D216B8" w:rsidRDefault="00D216B8" w:rsidP="00D216B8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28F3">
        <w:rPr>
          <w:b/>
          <w:sz w:val="28"/>
          <w:szCs w:val="28"/>
        </w:rPr>
        <w:t>3</w:t>
      </w:r>
      <w:r w:rsidRPr="00BC28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C28F3">
        <w:rPr>
          <w:rFonts w:ascii="Times New Roman" w:eastAsia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3"/>
        <w:tblW w:w="137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2552"/>
        <w:gridCol w:w="4252"/>
      </w:tblGrid>
      <w:tr w:rsidR="00D216B8" w:rsidTr="00A2396D">
        <w:trPr>
          <w:trHeight w:val="501"/>
        </w:trPr>
        <w:tc>
          <w:tcPr>
            <w:tcW w:w="993" w:type="dxa"/>
          </w:tcPr>
          <w:p w:rsidR="00D216B8" w:rsidRPr="00D216B8" w:rsidRDefault="00D216B8" w:rsidP="00D216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23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53" w:type="dxa"/>
          </w:tcPr>
          <w:p w:rsidR="00D216B8" w:rsidRPr="00D216B8" w:rsidRDefault="00D216B8" w:rsidP="00D216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  <w:p w:rsidR="00D216B8" w:rsidRPr="00D216B8" w:rsidRDefault="00D216B8" w:rsidP="00D216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216B8" w:rsidRPr="00D216B8" w:rsidRDefault="00D216B8" w:rsidP="00D216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4252" w:type="dxa"/>
          </w:tcPr>
          <w:p w:rsidR="00D216B8" w:rsidRPr="00D216B8" w:rsidRDefault="00D216B8" w:rsidP="00D216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D216B8" w:rsidTr="00A2396D">
        <w:trPr>
          <w:trHeight w:val="239"/>
        </w:trPr>
        <w:tc>
          <w:tcPr>
            <w:tcW w:w="993" w:type="dxa"/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A2396D" w:rsidRPr="00A2396D" w:rsidRDefault="00D216B8" w:rsidP="00D216B8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Что мы видим и что у нас есть</w:t>
            </w:r>
          </w:p>
        </w:tc>
        <w:tc>
          <w:tcPr>
            <w:tcW w:w="2552" w:type="dxa"/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216B8" w:rsidTr="00A2396D">
        <w:trPr>
          <w:trHeight w:val="244"/>
        </w:trPr>
        <w:tc>
          <w:tcPr>
            <w:tcW w:w="993" w:type="dxa"/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D216B8" w:rsidRPr="00D216B8" w:rsidRDefault="00D216B8" w:rsidP="00D216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Что мы любим</w:t>
            </w:r>
          </w:p>
        </w:tc>
        <w:tc>
          <w:tcPr>
            <w:tcW w:w="2552" w:type="dxa"/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216B8" w:rsidTr="00A2396D">
        <w:trPr>
          <w:trHeight w:val="259"/>
        </w:trPr>
        <w:tc>
          <w:tcPr>
            <w:tcW w:w="993" w:type="dxa"/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3" w:type="dxa"/>
          </w:tcPr>
          <w:p w:rsidR="00D216B8" w:rsidRPr="00D216B8" w:rsidRDefault="00D216B8" w:rsidP="00D216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Какого цвета?</w:t>
            </w:r>
          </w:p>
        </w:tc>
        <w:tc>
          <w:tcPr>
            <w:tcW w:w="2552" w:type="dxa"/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16B8" w:rsidTr="00A2396D">
        <w:trPr>
          <w:trHeight w:val="244"/>
        </w:trPr>
        <w:tc>
          <w:tcPr>
            <w:tcW w:w="993" w:type="dxa"/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3" w:type="dxa"/>
          </w:tcPr>
          <w:p w:rsidR="00D216B8" w:rsidRPr="00D216B8" w:rsidRDefault="00D216B8" w:rsidP="00D216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Сколько?</w:t>
            </w:r>
          </w:p>
        </w:tc>
        <w:tc>
          <w:tcPr>
            <w:tcW w:w="2552" w:type="dxa"/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16B8" w:rsidTr="00A2396D">
        <w:trPr>
          <w:trHeight w:val="257"/>
        </w:trPr>
        <w:tc>
          <w:tcPr>
            <w:tcW w:w="993" w:type="dxa"/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3" w:type="dxa"/>
          </w:tcPr>
          <w:p w:rsidR="00D216B8" w:rsidRPr="00D216B8" w:rsidRDefault="00D216B8" w:rsidP="00D216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С днем рождения!</w:t>
            </w:r>
          </w:p>
        </w:tc>
        <w:tc>
          <w:tcPr>
            <w:tcW w:w="2552" w:type="dxa"/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216B8" w:rsidTr="00A2396D">
        <w:trPr>
          <w:trHeight w:val="244"/>
        </w:trPr>
        <w:tc>
          <w:tcPr>
            <w:tcW w:w="993" w:type="dxa"/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3" w:type="dxa"/>
          </w:tcPr>
          <w:p w:rsidR="00D216B8" w:rsidRPr="00D216B8" w:rsidRDefault="00D216B8" w:rsidP="00D216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</w:p>
        </w:tc>
        <w:tc>
          <w:tcPr>
            <w:tcW w:w="2552" w:type="dxa"/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216B8" w:rsidTr="00A2396D">
        <w:trPr>
          <w:trHeight w:val="303"/>
        </w:trPr>
        <w:tc>
          <w:tcPr>
            <w:tcW w:w="993" w:type="dxa"/>
            <w:tcBorders>
              <w:bottom w:val="single" w:sz="4" w:space="0" w:color="auto"/>
            </w:tcBorders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D216B8" w:rsidRPr="00D216B8" w:rsidRDefault="00D216B8" w:rsidP="00D216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Животные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16B8" w:rsidTr="00A2396D">
        <w:trPr>
          <w:trHeight w:val="303"/>
        </w:trPr>
        <w:tc>
          <w:tcPr>
            <w:tcW w:w="993" w:type="dxa"/>
            <w:tcBorders>
              <w:bottom w:val="single" w:sz="4" w:space="0" w:color="auto"/>
            </w:tcBorders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D216B8" w:rsidRPr="00D216B8" w:rsidRDefault="00D216B8" w:rsidP="00D216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Времена года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16B8" w:rsidTr="00A2396D">
        <w:trPr>
          <w:trHeight w:val="303"/>
        </w:trPr>
        <w:tc>
          <w:tcPr>
            <w:tcW w:w="993" w:type="dxa"/>
            <w:tcBorders>
              <w:bottom w:val="single" w:sz="4" w:space="0" w:color="auto"/>
            </w:tcBorders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D216B8" w:rsidRPr="00D216B8" w:rsidRDefault="00D216B8" w:rsidP="00D216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Времена английского глагола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6B8" w:rsidTr="00A2396D">
        <w:trPr>
          <w:trHeight w:val="303"/>
        </w:trPr>
        <w:tc>
          <w:tcPr>
            <w:tcW w:w="993" w:type="dxa"/>
            <w:tcBorders>
              <w:bottom w:val="single" w:sz="4" w:space="0" w:color="auto"/>
            </w:tcBorders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D216B8" w:rsidRPr="00D216B8" w:rsidRDefault="00D216B8" w:rsidP="00D216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Итоговая работа.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16B8" w:rsidTr="00A2396D">
        <w:trPr>
          <w:trHeight w:val="303"/>
        </w:trPr>
        <w:tc>
          <w:tcPr>
            <w:tcW w:w="993" w:type="dxa"/>
            <w:tcBorders>
              <w:bottom w:val="single" w:sz="4" w:space="0" w:color="auto"/>
            </w:tcBorders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D216B8" w:rsidRPr="00D216B8" w:rsidRDefault="00D216B8" w:rsidP="00D216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Анализ итоговой работы.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6B8" w:rsidTr="00A2396D">
        <w:trPr>
          <w:trHeight w:val="19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D216B8" w:rsidRPr="00D216B8" w:rsidRDefault="00D216B8" w:rsidP="00D216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D216B8" w:rsidRPr="00D216B8" w:rsidRDefault="00D216B8" w:rsidP="00A23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6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D216B8" w:rsidRPr="00747D31" w:rsidRDefault="00D216B8" w:rsidP="00D216B8">
      <w:pPr>
        <w:jc w:val="both"/>
      </w:pPr>
    </w:p>
    <w:p w:rsidR="00D216B8" w:rsidRDefault="00D216B8" w:rsidP="00C1407C">
      <w:pPr>
        <w:jc w:val="center"/>
      </w:pPr>
    </w:p>
    <w:p w:rsidR="00C1407C" w:rsidRDefault="00C1407C" w:rsidP="00C1407C">
      <w:pPr>
        <w:jc w:val="center"/>
      </w:pPr>
    </w:p>
    <w:p w:rsidR="00A2396D" w:rsidRDefault="00A2396D" w:rsidP="00C1407C">
      <w:pPr>
        <w:jc w:val="center"/>
      </w:pPr>
    </w:p>
    <w:p w:rsidR="002F5488" w:rsidRDefault="002F5488" w:rsidP="00C1407C">
      <w:pPr>
        <w:jc w:val="center"/>
      </w:pPr>
    </w:p>
    <w:p w:rsidR="002F5488" w:rsidRDefault="002F5488" w:rsidP="00C1407C">
      <w:pPr>
        <w:jc w:val="center"/>
      </w:pPr>
    </w:p>
    <w:p w:rsidR="002F5488" w:rsidRDefault="002F5488" w:rsidP="00C1407C">
      <w:pPr>
        <w:jc w:val="center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38"/>
        <w:gridCol w:w="15"/>
        <w:gridCol w:w="373"/>
        <w:gridCol w:w="6775"/>
        <w:gridCol w:w="1559"/>
        <w:gridCol w:w="804"/>
        <w:gridCol w:w="108"/>
        <w:gridCol w:w="789"/>
      </w:tblGrid>
      <w:tr w:rsidR="00CB2DAC" w:rsidTr="004D7A72">
        <w:trPr>
          <w:trHeight w:val="444"/>
        </w:trPr>
        <w:tc>
          <w:tcPr>
            <w:tcW w:w="988" w:type="dxa"/>
            <w:gridSpan w:val="4"/>
            <w:vMerge w:val="restart"/>
          </w:tcPr>
          <w:p w:rsidR="00CB2DAC" w:rsidRPr="001A7EE7" w:rsidRDefault="00CB2DAC" w:rsidP="004D7A72">
            <w:pPr>
              <w:jc w:val="center"/>
              <w:rPr>
                <w:b/>
              </w:rPr>
            </w:pPr>
            <w:r w:rsidRPr="001A7EE7">
              <w:rPr>
                <w:b/>
              </w:rPr>
              <w:lastRenderedPageBreak/>
              <w:t>№</w:t>
            </w:r>
          </w:p>
        </w:tc>
        <w:tc>
          <w:tcPr>
            <w:tcW w:w="6775" w:type="dxa"/>
            <w:vMerge w:val="restart"/>
          </w:tcPr>
          <w:p w:rsidR="00CB2DAC" w:rsidRPr="001A7EE7" w:rsidRDefault="00CB2DAC" w:rsidP="004D7A72">
            <w:pPr>
              <w:jc w:val="center"/>
              <w:rPr>
                <w:b/>
              </w:rPr>
            </w:pPr>
            <w:r w:rsidRPr="001A7EE7">
              <w:rPr>
                <w:b/>
              </w:rPr>
              <w:t>Раздел, тема урока</w:t>
            </w:r>
          </w:p>
        </w:tc>
        <w:tc>
          <w:tcPr>
            <w:tcW w:w="1559" w:type="dxa"/>
            <w:vMerge w:val="restart"/>
          </w:tcPr>
          <w:p w:rsidR="00CB2DAC" w:rsidRPr="001A7EE7" w:rsidRDefault="00CB2DAC" w:rsidP="004D7A72">
            <w:pPr>
              <w:jc w:val="center"/>
              <w:rPr>
                <w:b/>
              </w:rPr>
            </w:pPr>
            <w:r w:rsidRPr="001A7EE7">
              <w:rPr>
                <w:b/>
              </w:rPr>
              <w:t>Кол-во часов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CB2DAC" w:rsidRPr="001A7EE7" w:rsidRDefault="00CB2DAC" w:rsidP="004D7A72">
            <w:pPr>
              <w:jc w:val="center"/>
              <w:rPr>
                <w:b/>
              </w:rPr>
            </w:pPr>
            <w:r w:rsidRPr="001A7EE7">
              <w:rPr>
                <w:b/>
              </w:rPr>
              <w:t>Дата</w:t>
            </w:r>
            <w:r>
              <w:rPr>
                <w:b/>
              </w:rPr>
              <w:t xml:space="preserve">  проведения</w:t>
            </w:r>
          </w:p>
        </w:tc>
      </w:tr>
      <w:tr w:rsidR="00CB2DAC" w:rsidTr="00CB2DAC">
        <w:trPr>
          <w:trHeight w:val="96"/>
        </w:trPr>
        <w:tc>
          <w:tcPr>
            <w:tcW w:w="988" w:type="dxa"/>
            <w:gridSpan w:val="4"/>
            <w:vMerge/>
          </w:tcPr>
          <w:p w:rsidR="00CB2DAC" w:rsidRPr="001A7EE7" w:rsidRDefault="00CB2DAC" w:rsidP="004D7A72">
            <w:pPr>
              <w:jc w:val="center"/>
              <w:rPr>
                <w:b/>
              </w:rPr>
            </w:pPr>
          </w:p>
        </w:tc>
        <w:tc>
          <w:tcPr>
            <w:tcW w:w="6775" w:type="dxa"/>
            <w:vMerge/>
          </w:tcPr>
          <w:p w:rsidR="00CB2DAC" w:rsidRPr="001A7EE7" w:rsidRDefault="00CB2DAC" w:rsidP="004D7A72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CB2DAC" w:rsidRPr="001A7EE7" w:rsidRDefault="00CB2DAC" w:rsidP="004D7A72">
            <w:pPr>
              <w:jc w:val="center"/>
              <w:rPr>
                <w:b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AC" w:rsidRPr="001A7EE7" w:rsidRDefault="00CB2DAC" w:rsidP="004D7A72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DAC" w:rsidRPr="001A7EE7" w:rsidRDefault="00CB2DAC" w:rsidP="004D7A72">
            <w:pPr>
              <w:jc w:val="center"/>
              <w:rPr>
                <w:b/>
              </w:rPr>
            </w:pPr>
          </w:p>
        </w:tc>
      </w:tr>
      <w:tr w:rsidR="00CB2DAC" w:rsidTr="00CB2DAC">
        <w:tc>
          <w:tcPr>
            <w:tcW w:w="7763" w:type="dxa"/>
            <w:gridSpan w:val="5"/>
          </w:tcPr>
          <w:p w:rsidR="00CB2DAC" w:rsidRDefault="00CB2DAC" w:rsidP="004D7A72">
            <w:r w:rsidRPr="0062230B">
              <w:rPr>
                <w:b/>
              </w:rPr>
              <w:t xml:space="preserve">Раздел 1. </w:t>
            </w:r>
            <w:r w:rsidRPr="004937FF">
              <w:rPr>
                <w:b/>
                <w:shd w:val="clear" w:color="auto" w:fill="FFFFFF"/>
              </w:rPr>
              <w:t>Что мы видим и что у нас есть</w:t>
            </w:r>
            <w:r w:rsidRPr="0062230B">
              <w:rPr>
                <w:b/>
              </w:rPr>
              <w:t>.</w:t>
            </w:r>
          </w:p>
        </w:tc>
        <w:tc>
          <w:tcPr>
            <w:tcW w:w="1559" w:type="dxa"/>
          </w:tcPr>
          <w:p w:rsidR="00CB2DAC" w:rsidRPr="00655899" w:rsidRDefault="00CB2DAC" w:rsidP="004D7A72">
            <w:pPr>
              <w:jc w:val="center"/>
              <w:rPr>
                <w:b/>
              </w:rPr>
            </w:pPr>
            <w:r w:rsidRPr="00655899">
              <w:rPr>
                <w:b/>
              </w:rPr>
              <w:t>8</w:t>
            </w:r>
          </w:p>
        </w:tc>
        <w:tc>
          <w:tcPr>
            <w:tcW w:w="804" w:type="dxa"/>
            <w:tcBorders>
              <w:top w:val="single" w:sz="4" w:space="0" w:color="auto"/>
              <w:right w:val="single" w:sz="4" w:space="0" w:color="auto"/>
            </w:tcBorders>
          </w:tcPr>
          <w:p w:rsidR="00CB2DAC" w:rsidRDefault="00CB2DAC" w:rsidP="004D7A72"/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Default="00CB2DAC" w:rsidP="004D7A72"/>
        </w:tc>
      </w:tr>
      <w:tr w:rsidR="00CB2DAC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Default="00CB2DAC" w:rsidP="004D7A72">
            <w:r>
              <w:t>1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Default="00CB2DAC" w:rsidP="004D7A72">
            <w:r>
              <w:t>1</w:t>
            </w:r>
          </w:p>
        </w:tc>
        <w:tc>
          <w:tcPr>
            <w:tcW w:w="6775" w:type="dxa"/>
          </w:tcPr>
          <w:p w:rsidR="00CB2DAC" w:rsidRDefault="00CB2DAC" w:rsidP="004D7A72">
            <w:pPr>
              <w:pStyle w:val="a4"/>
              <w:ind w:left="0"/>
            </w:pPr>
            <w:r w:rsidRPr="00231E4B">
              <w:t>Указательные местоимения единственного числа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>
              <w:t>1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Default="00CB2DAC" w:rsidP="004D7A72"/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Default="00CB2DAC" w:rsidP="004D7A72"/>
        </w:tc>
      </w:tr>
      <w:tr w:rsidR="00CB2DAC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Default="00CB2DAC" w:rsidP="004D7A72">
            <w:r>
              <w:t>2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Default="00CB2DAC" w:rsidP="004D7A72">
            <w:r>
              <w:t>2</w:t>
            </w:r>
          </w:p>
        </w:tc>
        <w:tc>
          <w:tcPr>
            <w:tcW w:w="6775" w:type="dxa"/>
          </w:tcPr>
          <w:p w:rsidR="00CB2DAC" w:rsidRDefault="00CB2DAC" w:rsidP="004D7A72">
            <w:r w:rsidRPr="00231E4B">
              <w:t>Указательные местоимения множественного числа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>
              <w:t>1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Default="00CB2DAC" w:rsidP="004D7A72"/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Default="00CB2DAC" w:rsidP="004D7A72"/>
        </w:tc>
      </w:tr>
      <w:tr w:rsidR="00CB2DAC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Default="00CB2DAC" w:rsidP="004D7A72">
            <w:r>
              <w:t>3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Default="00CB2DAC" w:rsidP="004D7A72">
            <w:r>
              <w:t>3</w:t>
            </w:r>
          </w:p>
        </w:tc>
        <w:tc>
          <w:tcPr>
            <w:tcW w:w="6775" w:type="dxa"/>
          </w:tcPr>
          <w:p w:rsidR="00CB2DAC" w:rsidRDefault="00CB2DAC" w:rsidP="004D7A72">
            <w:r w:rsidRPr="00231E4B">
              <w:t>Английские имена. Притяжательные местоимения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>
              <w:t>1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Default="00CB2DAC" w:rsidP="004D7A72"/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Default="00CB2DAC" w:rsidP="004D7A72"/>
        </w:tc>
      </w:tr>
      <w:tr w:rsidR="00CB2DAC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Default="00CB2DAC" w:rsidP="004D7A72">
            <w:r>
              <w:t>4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Default="00CB2DAC" w:rsidP="004D7A72">
            <w:r>
              <w:t>4</w:t>
            </w:r>
          </w:p>
        </w:tc>
        <w:tc>
          <w:tcPr>
            <w:tcW w:w="6775" w:type="dxa"/>
          </w:tcPr>
          <w:p w:rsidR="00CB2DAC" w:rsidRDefault="00CB2DAC" w:rsidP="004D7A72">
            <w:r w:rsidRPr="00231E4B">
              <w:t>Введение фразы «У меня/у него, нее есть…..»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>
              <w:t>1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Default="00CB2DAC" w:rsidP="004D7A72"/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Default="00CB2DAC" w:rsidP="004D7A72"/>
        </w:tc>
      </w:tr>
      <w:tr w:rsidR="00CB2DAC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Default="00CB2DAC" w:rsidP="004D7A72">
            <w:r>
              <w:t>5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Default="00CB2DAC" w:rsidP="004D7A72">
            <w:r>
              <w:t>5</w:t>
            </w:r>
          </w:p>
        </w:tc>
        <w:tc>
          <w:tcPr>
            <w:tcW w:w="6775" w:type="dxa"/>
          </w:tcPr>
          <w:p w:rsidR="00CB2DAC" w:rsidRDefault="00CB2DAC" w:rsidP="004D7A72">
            <w:r w:rsidRPr="00EE6CF1">
              <w:t>Время суток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>
              <w:t>1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Default="00CB2DAC" w:rsidP="004D7A72"/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Default="00CB2DAC" w:rsidP="004D7A72"/>
        </w:tc>
      </w:tr>
      <w:tr w:rsidR="00CB2DAC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Default="00CB2DAC" w:rsidP="004D7A72">
            <w:r>
              <w:t>6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Default="00CB2DAC" w:rsidP="004D7A72">
            <w:r>
              <w:t>6</w:t>
            </w:r>
          </w:p>
        </w:tc>
        <w:tc>
          <w:tcPr>
            <w:tcW w:w="6775" w:type="dxa"/>
          </w:tcPr>
          <w:p w:rsidR="00CB2DAC" w:rsidRDefault="00CB2DAC" w:rsidP="004D7A72">
            <w:r w:rsidRPr="00EE6CF1">
              <w:t>Мой день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>
              <w:t>1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Default="00CB2DAC" w:rsidP="004D7A72"/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Default="00CB2DAC" w:rsidP="004D7A72"/>
        </w:tc>
      </w:tr>
      <w:tr w:rsidR="00CB2DAC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Default="00CB2DAC" w:rsidP="004D7A72">
            <w:r>
              <w:t>7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Default="00CB2DAC" w:rsidP="004D7A72">
            <w:r>
              <w:t>7</w:t>
            </w:r>
          </w:p>
        </w:tc>
        <w:tc>
          <w:tcPr>
            <w:tcW w:w="6775" w:type="dxa"/>
          </w:tcPr>
          <w:p w:rsidR="00CB2DAC" w:rsidRDefault="00CB2DAC" w:rsidP="004D7A72">
            <w:r w:rsidRPr="00F91F95">
              <w:t>Лексико-грамматические упражнения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>
              <w:t>1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Default="00CB2DAC" w:rsidP="004D7A72"/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Default="00CB2DAC" w:rsidP="004D7A72"/>
        </w:tc>
      </w:tr>
      <w:tr w:rsidR="00CB2DAC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Default="00CB2DAC" w:rsidP="004D7A72">
            <w:r>
              <w:t>8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Default="00CB2DAC" w:rsidP="004D7A72">
            <w:r>
              <w:t>8</w:t>
            </w:r>
          </w:p>
        </w:tc>
        <w:tc>
          <w:tcPr>
            <w:tcW w:w="6775" w:type="dxa"/>
          </w:tcPr>
          <w:p w:rsidR="00CB2DAC" w:rsidRDefault="00CB2DAC" w:rsidP="004D7A72">
            <w:r w:rsidRPr="00EE6CF1">
              <w:t>Обобщающий урок по теме «Что мы видим и что мы имеем»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>
              <w:t>1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Default="00CB2DAC" w:rsidP="004D7A72"/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Default="00CB2DAC" w:rsidP="004D7A72"/>
        </w:tc>
      </w:tr>
      <w:tr w:rsidR="00CB2DAC" w:rsidTr="00CB2DAC">
        <w:tc>
          <w:tcPr>
            <w:tcW w:w="7763" w:type="dxa"/>
            <w:gridSpan w:val="5"/>
          </w:tcPr>
          <w:p w:rsidR="00CB2DAC" w:rsidRDefault="00CB2DAC" w:rsidP="004D7A72">
            <w:r w:rsidRPr="0062230B">
              <w:rPr>
                <w:b/>
              </w:rPr>
              <w:t xml:space="preserve">Раздел 2. </w:t>
            </w:r>
            <w:r w:rsidRPr="00833737">
              <w:rPr>
                <w:b/>
              </w:rPr>
              <w:t>Что мы любим</w:t>
            </w:r>
            <w:r>
              <w:rPr>
                <w:b/>
              </w:rPr>
              <w:t>.</w:t>
            </w:r>
          </w:p>
        </w:tc>
        <w:tc>
          <w:tcPr>
            <w:tcW w:w="1559" w:type="dxa"/>
          </w:tcPr>
          <w:p w:rsidR="00CB2DAC" w:rsidRPr="00AA756F" w:rsidRDefault="00CB2DAC" w:rsidP="004D7A72">
            <w:pPr>
              <w:jc w:val="center"/>
              <w:rPr>
                <w:b/>
              </w:rPr>
            </w:pPr>
            <w:r w:rsidRPr="00AA756F">
              <w:rPr>
                <w:b/>
              </w:rPr>
              <w:t>8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Default="00CB2DAC" w:rsidP="004D7A72"/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Default="00CB2DAC" w:rsidP="004D7A72"/>
        </w:tc>
      </w:tr>
      <w:tr w:rsidR="00CB2DAC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Default="00CB2DAC" w:rsidP="004D7A72">
            <w:r>
              <w:t>9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Default="00CB2DAC" w:rsidP="004D7A72">
            <w:r>
              <w:t>1</w:t>
            </w:r>
          </w:p>
        </w:tc>
        <w:tc>
          <w:tcPr>
            <w:tcW w:w="6775" w:type="dxa"/>
          </w:tcPr>
          <w:p w:rsidR="00CB2DAC" w:rsidRDefault="00CB2DAC" w:rsidP="004D7A72">
            <w:r w:rsidRPr="002E346A">
              <w:t>Личные и притяжательные местоимения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>
              <w:t>1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Default="00CB2DAC" w:rsidP="004D7A72"/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Default="00CB2DAC" w:rsidP="004D7A72"/>
        </w:tc>
      </w:tr>
      <w:tr w:rsidR="00CB2DAC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Default="00CB2DAC" w:rsidP="004D7A72">
            <w:r>
              <w:t>10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Default="00CB2DAC" w:rsidP="004D7A72">
            <w:r>
              <w:t>2</w:t>
            </w:r>
          </w:p>
        </w:tc>
        <w:tc>
          <w:tcPr>
            <w:tcW w:w="6775" w:type="dxa"/>
          </w:tcPr>
          <w:p w:rsidR="00CB2DAC" w:rsidRDefault="00CB2DAC" w:rsidP="004D7A72">
            <w:r w:rsidRPr="002E346A">
              <w:t>Что он/она любят делать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811A7E">
              <w:t>1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Default="00CB2DAC" w:rsidP="004D7A72"/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Default="00CB2DAC" w:rsidP="004D7A72"/>
        </w:tc>
      </w:tr>
      <w:tr w:rsidR="00CB2DAC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Default="00CB2DAC" w:rsidP="004D7A72">
            <w:r>
              <w:t>11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Default="00CB2DAC" w:rsidP="004D7A72">
            <w:r>
              <w:t>3</w:t>
            </w:r>
          </w:p>
        </w:tc>
        <w:tc>
          <w:tcPr>
            <w:tcW w:w="6775" w:type="dxa"/>
          </w:tcPr>
          <w:p w:rsidR="00CB2DAC" w:rsidRDefault="00CB2DAC" w:rsidP="004D7A72">
            <w:r w:rsidRPr="002E346A">
              <w:t>Поговорим о времени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811A7E">
              <w:t>1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Default="00CB2DAC" w:rsidP="004D7A72"/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Default="00CB2DAC" w:rsidP="004D7A72"/>
        </w:tc>
      </w:tr>
      <w:tr w:rsidR="00CB2DAC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Default="00CB2DAC" w:rsidP="004D7A72">
            <w:r>
              <w:t>12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Default="00CB2DAC" w:rsidP="004D7A72">
            <w:r>
              <w:t>4</w:t>
            </w:r>
          </w:p>
        </w:tc>
        <w:tc>
          <w:tcPr>
            <w:tcW w:w="6775" w:type="dxa"/>
          </w:tcPr>
          <w:p w:rsidR="00CB2DAC" w:rsidRDefault="00CB2DAC" w:rsidP="004D7A72">
            <w:r w:rsidRPr="002E346A">
              <w:t>Время. Формирование навыков чтения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811A7E">
              <w:t>1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Default="00CB2DAC" w:rsidP="004D7A72"/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Default="00CB2DAC" w:rsidP="004D7A72"/>
        </w:tc>
      </w:tr>
      <w:tr w:rsidR="00CB2DAC" w:rsidRPr="00F958F8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Default="00CB2DAC" w:rsidP="004D7A72">
            <w:r>
              <w:t>13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Default="00CB2DAC" w:rsidP="004D7A72">
            <w:r>
              <w:t>5</w:t>
            </w:r>
          </w:p>
        </w:tc>
        <w:tc>
          <w:tcPr>
            <w:tcW w:w="6775" w:type="dxa"/>
          </w:tcPr>
          <w:p w:rsidR="00CB2DAC" w:rsidRPr="00F958F8" w:rsidRDefault="00CB2DAC" w:rsidP="004D7A72">
            <w:pPr>
              <w:rPr>
                <w:lang w:val="en-US"/>
              </w:rPr>
            </w:pPr>
            <w:r w:rsidRPr="002E346A">
              <w:t>Способности и возможности людей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811A7E">
              <w:t>1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Pr="00F958F8" w:rsidRDefault="00CB2DAC" w:rsidP="004D7A72">
            <w:pPr>
              <w:rPr>
                <w:lang w:val="en-US"/>
              </w:rPr>
            </w:pPr>
          </w:p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Pr="00F958F8" w:rsidRDefault="00CB2DAC" w:rsidP="004D7A72">
            <w:pPr>
              <w:rPr>
                <w:lang w:val="en-US"/>
              </w:rPr>
            </w:pPr>
          </w:p>
        </w:tc>
      </w:tr>
      <w:tr w:rsidR="00CB2DAC" w:rsidRPr="00F958F8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F958F8" w:rsidRDefault="00CB2DAC" w:rsidP="004D7A72">
            <w:r>
              <w:t>14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F958F8" w:rsidRDefault="00CB2DAC" w:rsidP="004D7A72">
            <w:r>
              <w:t>6</w:t>
            </w:r>
          </w:p>
        </w:tc>
        <w:tc>
          <w:tcPr>
            <w:tcW w:w="6775" w:type="dxa"/>
          </w:tcPr>
          <w:p w:rsidR="00CB2DAC" w:rsidRPr="002E346A" w:rsidRDefault="00CB2DAC" w:rsidP="004D7A72">
            <w:r w:rsidRPr="002E346A">
              <w:t>Активизация навыков чтения и устной речи.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811A7E">
              <w:t>1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Pr="00F958F8" w:rsidRDefault="00CB2DAC" w:rsidP="004D7A72">
            <w:pPr>
              <w:rPr>
                <w:lang w:val="en-US"/>
              </w:rPr>
            </w:pPr>
          </w:p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Pr="00F958F8" w:rsidRDefault="00CB2DAC" w:rsidP="004D7A72">
            <w:pPr>
              <w:rPr>
                <w:lang w:val="en-US"/>
              </w:rPr>
            </w:pPr>
          </w:p>
        </w:tc>
      </w:tr>
      <w:tr w:rsidR="00CB2DAC" w:rsidRPr="00F958F8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F958F8" w:rsidRDefault="00CB2DAC" w:rsidP="004D7A72">
            <w:r>
              <w:t>15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F958F8" w:rsidRDefault="00CB2DAC" w:rsidP="004D7A72">
            <w:r>
              <w:t>7</w:t>
            </w:r>
          </w:p>
        </w:tc>
        <w:tc>
          <w:tcPr>
            <w:tcW w:w="6775" w:type="dxa"/>
          </w:tcPr>
          <w:p w:rsidR="00CB2DAC" w:rsidRPr="00F958F8" w:rsidRDefault="00CB2DAC" w:rsidP="004D7A72">
            <w:pPr>
              <w:rPr>
                <w:lang w:val="en-US"/>
              </w:rPr>
            </w:pPr>
            <w:r w:rsidRPr="00F91F95">
              <w:t>Лексико-грамматические упражнения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811A7E">
              <w:t>1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Pr="00F958F8" w:rsidRDefault="00CB2DAC" w:rsidP="004D7A72">
            <w:pPr>
              <w:rPr>
                <w:lang w:val="en-US"/>
              </w:rPr>
            </w:pPr>
          </w:p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Pr="00F958F8" w:rsidRDefault="00CB2DAC" w:rsidP="004D7A72">
            <w:pPr>
              <w:rPr>
                <w:lang w:val="en-US"/>
              </w:rPr>
            </w:pPr>
          </w:p>
        </w:tc>
      </w:tr>
      <w:tr w:rsidR="00CB2DAC" w:rsidRPr="00F958F8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F958F8" w:rsidRDefault="00CB2DAC" w:rsidP="004D7A72">
            <w:r>
              <w:t>16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F958F8" w:rsidRDefault="00CB2DAC" w:rsidP="004D7A72">
            <w:r>
              <w:t>8</w:t>
            </w:r>
          </w:p>
        </w:tc>
        <w:tc>
          <w:tcPr>
            <w:tcW w:w="6775" w:type="dxa"/>
          </w:tcPr>
          <w:p w:rsidR="00CB2DAC" w:rsidRPr="002E346A" w:rsidRDefault="00CB2DAC" w:rsidP="004D7A72">
            <w:r w:rsidRPr="002E346A">
              <w:t>Обобщающий урок по теме «Что нам нравится»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811A7E">
              <w:t>1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Pr="00F958F8" w:rsidRDefault="00CB2DAC" w:rsidP="004D7A72">
            <w:pPr>
              <w:rPr>
                <w:lang w:val="en-US"/>
              </w:rPr>
            </w:pPr>
          </w:p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Pr="00F958F8" w:rsidRDefault="00CB2DAC" w:rsidP="004D7A72">
            <w:pPr>
              <w:rPr>
                <w:lang w:val="en-US"/>
              </w:rPr>
            </w:pPr>
          </w:p>
        </w:tc>
      </w:tr>
      <w:tr w:rsidR="00CB2DAC" w:rsidRPr="00F958F8" w:rsidTr="00CB2DAC">
        <w:tc>
          <w:tcPr>
            <w:tcW w:w="7763" w:type="dxa"/>
            <w:gridSpan w:val="5"/>
          </w:tcPr>
          <w:p w:rsidR="00CB2DAC" w:rsidRPr="00F958F8" w:rsidRDefault="00CB2DAC" w:rsidP="004D7A72">
            <w:pPr>
              <w:rPr>
                <w:lang w:val="en-US"/>
              </w:rPr>
            </w:pPr>
            <w:r w:rsidRPr="0062230B">
              <w:rPr>
                <w:b/>
              </w:rPr>
              <w:t xml:space="preserve">Раздел 3. </w:t>
            </w:r>
            <w:r w:rsidRPr="00985BF6">
              <w:rPr>
                <w:b/>
              </w:rPr>
              <w:t>Какого цвета?</w:t>
            </w:r>
          </w:p>
        </w:tc>
        <w:tc>
          <w:tcPr>
            <w:tcW w:w="1559" w:type="dxa"/>
          </w:tcPr>
          <w:p w:rsidR="00CB2DAC" w:rsidRPr="00AA756F" w:rsidRDefault="00CB2DAC" w:rsidP="004D7A72">
            <w:pPr>
              <w:jc w:val="center"/>
              <w:rPr>
                <w:b/>
              </w:rPr>
            </w:pPr>
            <w:r w:rsidRPr="00AA756F">
              <w:rPr>
                <w:b/>
              </w:rPr>
              <w:t>9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Pr="00F958F8" w:rsidRDefault="00CB2DAC" w:rsidP="004D7A72">
            <w:pPr>
              <w:rPr>
                <w:lang w:val="en-US"/>
              </w:rPr>
            </w:pPr>
          </w:p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Pr="00F958F8" w:rsidRDefault="00CB2DAC" w:rsidP="004D7A72">
            <w:pPr>
              <w:rPr>
                <w:lang w:val="en-US"/>
              </w:rPr>
            </w:pPr>
          </w:p>
        </w:tc>
      </w:tr>
      <w:tr w:rsidR="00CB2DAC" w:rsidRPr="00F958F8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17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1</w:t>
            </w:r>
          </w:p>
        </w:tc>
        <w:tc>
          <w:tcPr>
            <w:tcW w:w="6775" w:type="dxa"/>
          </w:tcPr>
          <w:p w:rsidR="00CB2DAC" w:rsidRPr="00F958F8" w:rsidRDefault="00CB2DAC" w:rsidP="004D7A72">
            <w:pPr>
              <w:rPr>
                <w:lang w:val="en-US"/>
              </w:rPr>
            </w:pPr>
            <w:proofErr w:type="spellStart"/>
            <w:r w:rsidRPr="00A07476">
              <w:rPr>
                <w:lang w:val="en-US"/>
              </w:rPr>
              <w:t>Цветовая</w:t>
            </w:r>
            <w:proofErr w:type="spellEnd"/>
            <w:r w:rsidRPr="00A07476">
              <w:rPr>
                <w:lang w:val="en-US"/>
              </w:rPr>
              <w:t xml:space="preserve"> </w:t>
            </w:r>
            <w:proofErr w:type="spellStart"/>
            <w:r w:rsidRPr="00A07476">
              <w:rPr>
                <w:lang w:val="en-US"/>
              </w:rPr>
              <w:t>палитра</w:t>
            </w:r>
            <w:proofErr w:type="spellEnd"/>
            <w:r w:rsidRPr="00A07476">
              <w:rPr>
                <w:lang w:val="en-US"/>
              </w:rPr>
              <w:t xml:space="preserve"> </w:t>
            </w:r>
            <w:proofErr w:type="spellStart"/>
            <w:r w:rsidRPr="00A07476">
              <w:rPr>
                <w:lang w:val="en-US"/>
              </w:rPr>
              <w:t>мира</w:t>
            </w:r>
            <w:proofErr w:type="spellEnd"/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2E6F63">
              <w:t>1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Pr="00F958F8" w:rsidRDefault="00CB2DAC" w:rsidP="004D7A72">
            <w:pPr>
              <w:rPr>
                <w:lang w:val="en-US"/>
              </w:rPr>
            </w:pPr>
          </w:p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Pr="00F958F8" w:rsidRDefault="00CB2DAC" w:rsidP="004D7A72">
            <w:pPr>
              <w:rPr>
                <w:lang w:val="en-US"/>
              </w:rPr>
            </w:pPr>
          </w:p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18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2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A07476">
              <w:t>Названия цветов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2E6F63">
              <w:t>1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19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3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A07476">
              <w:t>Какого цвета…?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2E6F63">
              <w:t>1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20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4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22602D">
              <w:t>Я не умею/я не могу….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2E6F63">
              <w:t>1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21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5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22602D">
              <w:t>Характеристики людей, животных и объектов неживой природы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2E6F63">
              <w:t>1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22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6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22602D">
              <w:t xml:space="preserve">Развитие умения читать, навыков </w:t>
            </w:r>
            <w:proofErr w:type="spellStart"/>
            <w:r w:rsidRPr="0022602D">
              <w:t>аудирования</w:t>
            </w:r>
            <w:proofErr w:type="spellEnd"/>
            <w:r w:rsidRPr="0022602D">
              <w:t xml:space="preserve"> и письма.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2E6F63">
              <w:t>1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23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7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22602D">
              <w:t xml:space="preserve">Обобщающий </w:t>
            </w:r>
            <w:proofErr w:type="gramStart"/>
            <w:r w:rsidRPr="0022602D">
              <w:t>урок</w:t>
            </w:r>
            <w:proofErr w:type="gramEnd"/>
            <w:r w:rsidRPr="0022602D">
              <w:t xml:space="preserve"> по теме «</w:t>
            </w:r>
            <w:proofErr w:type="gramStart"/>
            <w:r w:rsidRPr="0022602D">
              <w:t>Какого</w:t>
            </w:r>
            <w:proofErr w:type="gramEnd"/>
            <w:r w:rsidRPr="0022602D">
              <w:t xml:space="preserve"> цвета?»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2E6F63">
              <w:t>1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24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8</w:t>
            </w:r>
          </w:p>
        </w:tc>
        <w:tc>
          <w:tcPr>
            <w:tcW w:w="6775" w:type="dxa"/>
          </w:tcPr>
          <w:p w:rsidR="00CB2DAC" w:rsidRPr="00AA756F" w:rsidRDefault="00CB2DAC" w:rsidP="004D7A72">
            <w:r>
              <w:t>Проверочная работа № 1 по теме «Что мы любим»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2E6F63">
              <w:t>1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25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9</w:t>
            </w:r>
          </w:p>
        </w:tc>
        <w:tc>
          <w:tcPr>
            <w:tcW w:w="6775" w:type="dxa"/>
          </w:tcPr>
          <w:p w:rsidR="00CB2DAC" w:rsidRPr="00AA756F" w:rsidRDefault="00CB2DAC" w:rsidP="004D7A72">
            <w:r>
              <w:t>Урок самоконтроля по теме «Что мы любим»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2E6F63">
              <w:t>1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7763" w:type="dxa"/>
            <w:gridSpan w:val="5"/>
          </w:tcPr>
          <w:p w:rsidR="00CB2DAC" w:rsidRPr="00AA756F" w:rsidRDefault="00CB2DAC" w:rsidP="004D7A72">
            <w:r w:rsidRPr="0062230B">
              <w:rPr>
                <w:b/>
              </w:rPr>
              <w:t xml:space="preserve">Раздел 4. </w:t>
            </w:r>
            <w:r w:rsidRPr="00EC364E">
              <w:rPr>
                <w:b/>
              </w:rPr>
              <w:t>Сколько?</w:t>
            </w:r>
          </w:p>
        </w:tc>
        <w:tc>
          <w:tcPr>
            <w:tcW w:w="1559" w:type="dxa"/>
          </w:tcPr>
          <w:p w:rsidR="00CB2DAC" w:rsidRPr="00ED2B21" w:rsidRDefault="00CB2DAC" w:rsidP="004D7A7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26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1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D62A9E">
              <w:t>Характеристики людей, животных и объектов неживой природы</w:t>
            </w:r>
          </w:p>
        </w:tc>
        <w:tc>
          <w:tcPr>
            <w:tcW w:w="1559" w:type="dxa"/>
          </w:tcPr>
          <w:p w:rsidR="00CB2DAC" w:rsidRPr="00AA756F" w:rsidRDefault="00CB2DAC" w:rsidP="004D7A72">
            <w:pPr>
              <w:jc w:val="center"/>
            </w:pPr>
            <w:r>
              <w:t>1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27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2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D62A9E">
              <w:t>Вежливое описание людей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BB68CB">
              <w:t>1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28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3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D62A9E">
              <w:t>Числительные 13-20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BB68CB">
              <w:t>1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lastRenderedPageBreak/>
              <w:t>29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4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4F4022">
              <w:t>Числительные от 13 до 20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BB68CB">
              <w:t>1</w:t>
            </w: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897" w:type="dxa"/>
            <w:gridSpan w:val="2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30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5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D62A9E">
              <w:t>Выражение количества в английском языке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BB68CB">
              <w:t>1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31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6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D62A9E">
              <w:t>Ты умеешь</w:t>
            </w:r>
            <w:proofErr w:type="gramStart"/>
            <w:r w:rsidRPr="00D62A9E">
              <w:t>.</w:t>
            </w:r>
            <w:proofErr w:type="gramEnd"/>
            <w:r w:rsidRPr="00D62A9E">
              <w:t xml:space="preserve"> /</w:t>
            </w:r>
            <w:proofErr w:type="gramStart"/>
            <w:r w:rsidRPr="00D62A9E">
              <w:t>м</w:t>
            </w:r>
            <w:proofErr w:type="gramEnd"/>
            <w:r w:rsidRPr="00D62A9E">
              <w:t>ожешь…?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BB68CB">
              <w:t>1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32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7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D62A9E">
              <w:t xml:space="preserve">Развитие умения чтения и </w:t>
            </w:r>
            <w:proofErr w:type="spellStart"/>
            <w:r w:rsidRPr="00D62A9E">
              <w:t>аудирования</w:t>
            </w:r>
            <w:proofErr w:type="spellEnd"/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BB68CB">
              <w:t>1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33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8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D62A9E">
              <w:t>Обобщающий урок по теме «Сколько?»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BB68CB">
              <w:t>1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34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9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4F4022">
              <w:t>Проверочная работа № 2 теме «Сколько?»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BB68CB">
              <w:t>1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7763" w:type="dxa"/>
            <w:gridSpan w:val="5"/>
          </w:tcPr>
          <w:p w:rsidR="00CB2DAC" w:rsidRPr="0020027E" w:rsidRDefault="00CB2DAC" w:rsidP="004D7A72">
            <w:pPr>
              <w:rPr>
                <w:b/>
              </w:rPr>
            </w:pPr>
            <w:r w:rsidRPr="0020027E">
              <w:rPr>
                <w:b/>
              </w:rPr>
              <w:t>Раздел 5. С днем рождения!</w:t>
            </w:r>
          </w:p>
        </w:tc>
        <w:tc>
          <w:tcPr>
            <w:tcW w:w="1559" w:type="dxa"/>
          </w:tcPr>
          <w:p w:rsidR="00CB2DAC" w:rsidRPr="0020027E" w:rsidRDefault="00CB2DAC" w:rsidP="004D7A72">
            <w:pPr>
              <w:jc w:val="center"/>
              <w:rPr>
                <w:b/>
              </w:rPr>
            </w:pPr>
            <w:r w:rsidRPr="0020027E">
              <w:rPr>
                <w:b/>
              </w:rPr>
              <w:t>8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615" w:type="dxa"/>
            <w:gridSpan w:val="3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35</w:t>
            </w:r>
          </w:p>
        </w:tc>
        <w:tc>
          <w:tcPr>
            <w:tcW w:w="373" w:type="dxa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1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CC0FCD">
              <w:t xml:space="preserve">Омонимичные формы </w:t>
            </w:r>
            <w:proofErr w:type="spellStart"/>
            <w:r w:rsidRPr="00CC0FCD">
              <w:t>its</w:t>
            </w:r>
            <w:proofErr w:type="spellEnd"/>
            <w:r w:rsidRPr="00CC0FCD">
              <w:t xml:space="preserve"> и </w:t>
            </w:r>
            <w:proofErr w:type="spellStart"/>
            <w:r w:rsidRPr="00CC0FCD">
              <w:t>it’s</w:t>
            </w:r>
            <w:proofErr w:type="spellEnd"/>
            <w:r w:rsidRPr="00CC0FCD">
              <w:t xml:space="preserve"> и их различия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941752">
              <w:t>1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615" w:type="dxa"/>
            <w:gridSpan w:val="3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36</w:t>
            </w:r>
          </w:p>
        </w:tc>
        <w:tc>
          <w:tcPr>
            <w:tcW w:w="373" w:type="dxa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2</w:t>
            </w:r>
          </w:p>
        </w:tc>
        <w:tc>
          <w:tcPr>
            <w:tcW w:w="6775" w:type="dxa"/>
          </w:tcPr>
          <w:p w:rsidR="00CB2DAC" w:rsidRPr="00AA756F" w:rsidRDefault="00CB2DAC" w:rsidP="004D7A72">
            <w:r>
              <w:t>Активизация лексики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941752">
              <w:t>1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615" w:type="dxa"/>
            <w:gridSpan w:val="3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37</w:t>
            </w:r>
          </w:p>
        </w:tc>
        <w:tc>
          <w:tcPr>
            <w:tcW w:w="373" w:type="dxa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3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CC0FCD">
              <w:t>Обращения к людям в Англии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941752">
              <w:t>1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615" w:type="dxa"/>
            <w:gridSpan w:val="3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38</w:t>
            </w:r>
          </w:p>
        </w:tc>
        <w:tc>
          <w:tcPr>
            <w:tcW w:w="373" w:type="dxa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4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CC0FCD">
              <w:t>Формирование навыков чтения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941752">
              <w:t>1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39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5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CC0FCD">
              <w:t>Дни недели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941752">
              <w:t>1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40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6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CC0FCD">
              <w:t>Предлоги с днями недели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941752">
              <w:t>1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41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7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20027E">
              <w:t>Лексико-грамматические упражнения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941752">
              <w:t>1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42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8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CC0FCD">
              <w:t>Обобщающий урок по теме «С Днем рождения»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941752">
              <w:t>1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7763" w:type="dxa"/>
            <w:gridSpan w:val="5"/>
          </w:tcPr>
          <w:p w:rsidR="00CB2DAC" w:rsidRPr="00886340" w:rsidRDefault="00CB2DAC" w:rsidP="004D7A72">
            <w:pPr>
              <w:rPr>
                <w:b/>
              </w:rPr>
            </w:pPr>
            <w:r w:rsidRPr="00886340">
              <w:rPr>
                <w:b/>
              </w:rPr>
              <w:t>Раздел 6. Профессии</w:t>
            </w:r>
          </w:p>
        </w:tc>
        <w:tc>
          <w:tcPr>
            <w:tcW w:w="1559" w:type="dxa"/>
          </w:tcPr>
          <w:p w:rsidR="00CB2DAC" w:rsidRPr="00886340" w:rsidRDefault="00CB2DAC" w:rsidP="004D7A72">
            <w:pPr>
              <w:jc w:val="center"/>
              <w:rPr>
                <w:b/>
              </w:rPr>
            </w:pPr>
            <w:r w:rsidRPr="00886340">
              <w:rPr>
                <w:b/>
              </w:rPr>
              <w:t>8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43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1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DC5EE0">
              <w:t>Образование имен существительных при помощи суффикса –</w:t>
            </w:r>
            <w:proofErr w:type="spellStart"/>
            <w:r w:rsidRPr="00DC5EE0">
              <w:t>er</w:t>
            </w:r>
            <w:proofErr w:type="spellEnd"/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604CD0">
              <w:t>1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44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2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DC5EE0">
              <w:t>Занятия и профессиональная деятельность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604CD0">
              <w:t>1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45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3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DC5EE0">
              <w:t>Формирование навыков произношения и чтения буквы g перед гласными e, i, y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604CD0">
              <w:t>1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46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4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DC5EE0">
              <w:t xml:space="preserve">Вспомогательные глаголы </w:t>
            </w:r>
            <w:proofErr w:type="spellStart"/>
            <w:r w:rsidRPr="00DC5EE0">
              <w:t>do</w:t>
            </w:r>
            <w:proofErr w:type="spellEnd"/>
            <w:r w:rsidRPr="00DC5EE0">
              <w:t>/</w:t>
            </w:r>
            <w:proofErr w:type="spellStart"/>
            <w:r w:rsidRPr="00DC5EE0">
              <w:t>does</w:t>
            </w:r>
            <w:proofErr w:type="spellEnd"/>
            <w:r w:rsidRPr="00DC5EE0">
              <w:t xml:space="preserve"> для образования общих вопросов в </w:t>
            </w:r>
            <w:proofErr w:type="spellStart"/>
            <w:r w:rsidRPr="00DC5EE0">
              <w:t>present</w:t>
            </w:r>
            <w:proofErr w:type="spellEnd"/>
            <w:r w:rsidRPr="00DC5EE0">
              <w:t xml:space="preserve"> </w:t>
            </w:r>
            <w:proofErr w:type="spellStart"/>
            <w:r w:rsidRPr="00DC5EE0">
              <w:t>simple</w:t>
            </w:r>
            <w:proofErr w:type="spellEnd"/>
            <w:r w:rsidRPr="00DC5EE0">
              <w:t>.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604CD0">
              <w:t>1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47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5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DC5EE0">
              <w:t>Ответы на общие вопросы в простом настоящем времени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604CD0">
              <w:t>1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48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6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DC5EE0">
              <w:t xml:space="preserve">Различие семантики местоимения </w:t>
            </w:r>
            <w:proofErr w:type="spellStart"/>
            <w:r w:rsidRPr="00DC5EE0">
              <w:t>you</w:t>
            </w:r>
            <w:proofErr w:type="spellEnd"/>
            <w:r w:rsidRPr="00DC5EE0">
              <w:t xml:space="preserve"> в английском и русском языках.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604CD0">
              <w:t>1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49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7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886340">
              <w:t>Лексико-грамматические упражнения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604CD0">
              <w:t>1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50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8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DC5EE0">
              <w:t xml:space="preserve">Обобщающий урок по </w:t>
            </w:r>
            <w:proofErr w:type="gramStart"/>
            <w:r w:rsidRPr="00DC5EE0">
              <w:t>теме</w:t>
            </w:r>
            <w:proofErr w:type="gramEnd"/>
            <w:r w:rsidRPr="00DC5EE0">
              <w:t xml:space="preserve"> «Какая у тебя работа?»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604CD0">
              <w:t>1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7763" w:type="dxa"/>
            <w:gridSpan w:val="5"/>
          </w:tcPr>
          <w:p w:rsidR="00CB2DAC" w:rsidRPr="00AA756F" w:rsidRDefault="00CB2DAC" w:rsidP="004D7A72">
            <w:r w:rsidRPr="0062230B">
              <w:rPr>
                <w:b/>
              </w:rPr>
              <w:t>Ра</w:t>
            </w:r>
            <w:r>
              <w:rPr>
                <w:b/>
              </w:rPr>
              <w:t>з</w:t>
            </w:r>
            <w:r w:rsidRPr="0062230B">
              <w:rPr>
                <w:b/>
              </w:rPr>
              <w:t xml:space="preserve">дел 7. </w:t>
            </w:r>
            <w:r w:rsidRPr="00EC364E">
              <w:rPr>
                <w:b/>
              </w:rPr>
              <w:t>Животные</w:t>
            </w:r>
          </w:p>
        </w:tc>
        <w:tc>
          <w:tcPr>
            <w:tcW w:w="1559" w:type="dxa"/>
          </w:tcPr>
          <w:p w:rsidR="00CB2DAC" w:rsidRPr="0012114E" w:rsidRDefault="00CB2DAC" w:rsidP="004D7A72">
            <w:pPr>
              <w:jc w:val="center"/>
              <w:rPr>
                <w:b/>
              </w:rPr>
            </w:pPr>
            <w:r w:rsidRPr="0012114E">
              <w:rPr>
                <w:b/>
              </w:rPr>
              <w:t>9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51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1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4A6D3C">
              <w:t xml:space="preserve">Чтение буквы с </w:t>
            </w:r>
            <w:proofErr w:type="spellStart"/>
            <w:proofErr w:type="gramStart"/>
            <w:r w:rsidRPr="004A6D3C">
              <w:t>с</w:t>
            </w:r>
            <w:proofErr w:type="spellEnd"/>
            <w:proofErr w:type="gramEnd"/>
            <w:r w:rsidRPr="004A6D3C">
              <w:t xml:space="preserve"> гласными i, е, у</w:t>
            </w:r>
          </w:p>
        </w:tc>
        <w:tc>
          <w:tcPr>
            <w:tcW w:w="1559" w:type="dxa"/>
          </w:tcPr>
          <w:p w:rsidR="00CB2DAC" w:rsidRPr="00AA756F" w:rsidRDefault="00CB2DAC" w:rsidP="004D7A72">
            <w:pPr>
              <w:jc w:val="center"/>
            </w:pPr>
            <w:r>
              <w:t>1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52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2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4A6D3C">
              <w:t xml:space="preserve">Альтернативные вопросы и отрицательные предложения с </w:t>
            </w:r>
            <w:proofErr w:type="spellStart"/>
            <w:r w:rsidRPr="004A6D3C">
              <w:t>do</w:t>
            </w:r>
            <w:proofErr w:type="spellEnd"/>
            <w:r w:rsidRPr="004A6D3C">
              <w:t>/</w:t>
            </w:r>
            <w:proofErr w:type="spellStart"/>
            <w:r w:rsidRPr="004A6D3C">
              <w:t>does</w:t>
            </w:r>
            <w:proofErr w:type="spellEnd"/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201119">
              <w:t>1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53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3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4A6D3C">
              <w:t>Описания животных. Способы выражения благодарности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201119">
              <w:t>1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54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4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4A6D3C">
              <w:t>Животные разных континентов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201119">
              <w:t>1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55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5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4A6D3C">
              <w:t>Выражение множественности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201119">
              <w:t>1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56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6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4A6D3C">
              <w:t>Активизация навыков чтения.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201119">
              <w:t>1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57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7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12114E">
              <w:t>Лексико-грамматические упражнения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201119">
              <w:t>1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lastRenderedPageBreak/>
              <w:t>58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8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4A6D3C">
              <w:t>Обобщающий урок по теме «Животные»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201119">
              <w:t>1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rPr>
          <w:trHeight w:val="58"/>
        </w:trPr>
        <w:tc>
          <w:tcPr>
            <w:tcW w:w="562" w:type="dxa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59</w:t>
            </w: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9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12114E">
              <w:t>Проверочная работа № 3 по теме «Животные»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201119">
              <w:t>1</w:t>
            </w:r>
          </w:p>
        </w:tc>
        <w:tc>
          <w:tcPr>
            <w:tcW w:w="912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/>
        </w:tc>
        <w:tc>
          <w:tcPr>
            <w:tcW w:w="789" w:type="dxa"/>
            <w:tcBorders>
              <w:left w:val="single" w:sz="4" w:space="0" w:color="auto"/>
            </w:tcBorders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7763" w:type="dxa"/>
            <w:gridSpan w:val="5"/>
          </w:tcPr>
          <w:p w:rsidR="00CB2DAC" w:rsidRPr="00AA756F" w:rsidRDefault="00CB2DAC" w:rsidP="004D7A72">
            <w:r>
              <w:rPr>
                <w:b/>
              </w:rPr>
              <w:t>Раздел 8</w:t>
            </w:r>
            <w:r w:rsidRPr="0062230B">
              <w:rPr>
                <w:b/>
              </w:rPr>
              <w:t xml:space="preserve">. </w:t>
            </w:r>
            <w:r w:rsidRPr="00EC364E">
              <w:rPr>
                <w:b/>
              </w:rPr>
              <w:t>Времена года</w:t>
            </w:r>
          </w:p>
        </w:tc>
        <w:tc>
          <w:tcPr>
            <w:tcW w:w="1559" w:type="dxa"/>
          </w:tcPr>
          <w:p w:rsidR="00CB2DAC" w:rsidRPr="00D83195" w:rsidRDefault="00CB2DAC" w:rsidP="004D7A72">
            <w:pPr>
              <w:jc w:val="center"/>
              <w:rPr>
                <w:b/>
              </w:rPr>
            </w:pPr>
            <w:r w:rsidRPr="00D83195">
              <w:rPr>
                <w:b/>
              </w:rPr>
              <w:t>9</w:t>
            </w:r>
          </w:p>
        </w:tc>
        <w:tc>
          <w:tcPr>
            <w:tcW w:w="1701" w:type="dxa"/>
            <w:gridSpan w:val="3"/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600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60</w:t>
            </w:r>
          </w:p>
        </w:tc>
        <w:tc>
          <w:tcPr>
            <w:tcW w:w="388" w:type="dxa"/>
            <w:gridSpan w:val="2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1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277464">
              <w:t>Времена года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9F50CE">
              <w:t>1</w:t>
            </w:r>
          </w:p>
        </w:tc>
        <w:tc>
          <w:tcPr>
            <w:tcW w:w="1701" w:type="dxa"/>
            <w:gridSpan w:val="3"/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600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61</w:t>
            </w:r>
          </w:p>
        </w:tc>
        <w:tc>
          <w:tcPr>
            <w:tcW w:w="388" w:type="dxa"/>
            <w:gridSpan w:val="2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2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277464">
              <w:t>Времена года и месяцы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9F50CE">
              <w:t>1</w:t>
            </w:r>
          </w:p>
        </w:tc>
        <w:tc>
          <w:tcPr>
            <w:tcW w:w="1701" w:type="dxa"/>
            <w:gridSpan w:val="3"/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600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62</w:t>
            </w:r>
          </w:p>
        </w:tc>
        <w:tc>
          <w:tcPr>
            <w:tcW w:w="388" w:type="dxa"/>
            <w:gridSpan w:val="2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3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277464">
              <w:t>Когда твой день рождения?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9F50CE">
              <w:t>1</w:t>
            </w:r>
          </w:p>
        </w:tc>
        <w:tc>
          <w:tcPr>
            <w:tcW w:w="1701" w:type="dxa"/>
            <w:gridSpan w:val="3"/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600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63</w:t>
            </w:r>
          </w:p>
        </w:tc>
        <w:tc>
          <w:tcPr>
            <w:tcW w:w="388" w:type="dxa"/>
            <w:gridSpan w:val="2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4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277464">
              <w:t>Описание времен года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9F50CE">
              <w:t>1</w:t>
            </w:r>
          </w:p>
        </w:tc>
        <w:tc>
          <w:tcPr>
            <w:tcW w:w="1701" w:type="dxa"/>
            <w:gridSpan w:val="3"/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600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64</w:t>
            </w:r>
          </w:p>
        </w:tc>
        <w:tc>
          <w:tcPr>
            <w:tcW w:w="388" w:type="dxa"/>
            <w:gridSpan w:val="2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5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277464">
              <w:t>Знакомство с названиями стран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9F50CE">
              <w:t>1</w:t>
            </w:r>
          </w:p>
        </w:tc>
        <w:tc>
          <w:tcPr>
            <w:tcW w:w="1701" w:type="dxa"/>
            <w:gridSpan w:val="3"/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600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65</w:t>
            </w:r>
          </w:p>
        </w:tc>
        <w:tc>
          <w:tcPr>
            <w:tcW w:w="388" w:type="dxa"/>
            <w:gridSpan w:val="2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6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277464">
              <w:t>Привычки и вкусы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9F50CE">
              <w:t>1</w:t>
            </w:r>
          </w:p>
        </w:tc>
        <w:tc>
          <w:tcPr>
            <w:tcW w:w="1701" w:type="dxa"/>
            <w:gridSpan w:val="3"/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600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66</w:t>
            </w:r>
          </w:p>
        </w:tc>
        <w:tc>
          <w:tcPr>
            <w:tcW w:w="388" w:type="dxa"/>
            <w:gridSpan w:val="2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7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277464">
              <w:t>Обобщающий урок по теме «Времена года и месяцы»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9F50CE">
              <w:t>1</w:t>
            </w:r>
          </w:p>
        </w:tc>
        <w:tc>
          <w:tcPr>
            <w:tcW w:w="1701" w:type="dxa"/>
            <w:gridSpan w:val="3"/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600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67</w:t>
            </w:r>
          </w:p>
        </w:tc>
        <w:tc>
          <w:tcPr>
            <w:tcW w:w="388" w:type="dxa"/>
            <w:gridSpan w:val="2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8</w:t>
            </w:r>
          </w:p>
        </w:tc>
        <w:tc>
          <w:tcPr>
            <w:tcW w:w="6775" w:type="dxa"/>
          </w:tcPr>
          <w:p w:rsidR="00CB2DAC" w:rsidRPr="00AA756F" w:rsidRDefault="00CB2DAC" w:rsidP="004D7A72">
            <w:r w:rsidRPr="00D83195">
              <w:t>Проверочная работа № 4 по теме «Времена года»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9F50CE">
              <w:t>1</w:t>
            </w:r>
          </w:p>
        </w:tc>
        <w:tc>
          <w:tcPr>
            <w:tcW w:w="1701" w:type="dxa"/>
            <w:gridSpan w:val="3"/>
          </w:tcPr>
          <w:p w:rsidR="00CB2DAC" w:rsidRPr="00AA756F" w:rsidRDefault="00CB2DAC" w:rsidP="004D7A72"/>
        </w:tc>
      </w:tr>
      <w:tr w:rsidR="00CB2DAC" w:rsidRPr="00AA756F" w:rsidTr="00CB2DAC">
        <w:tc>
          <w:tcPr>
            <w:tcW w:w="600" w:type="dxa"/>
            <w:gridSpan w:val="2"/>
            <w:tcBorders>
              <w:right w:val="single" w:sz="4" w:space="0" w:color="auto"/>
            </w:tcBorders>
          </w:tcPr>
          <w:p w:rsidR="00CB2DAC" w:rsidRPr="00AA756F" w:rsidRDefault="00CB2DAC" w:rsidP="004D7A72">
            <w:r>
              <w:t>68</w:t>
            </w:r>
          </w:p>
        </w:tc>
        <w:tc>
          <w:tcPr>
            <w:tcW w:w="388" w:type="dxa"/>
            <w:gridSpan w:val="2"/>
            <w:tcBorders>
              <w:left w:val="single" w:sz="4" w:space="0" w:color="auto"/>
            </w:tcBorders>
          </w:tcPr>
          <w:p w:rsidR="00CB2DAC" w:rsidRPr="00AA756F" w:rsidRDefault="00CB2DAC" w:rsidP="004D7A72">
            <w:r>
              <w:t>9</w:t>
            </w:r>
          </w:p>
        </w:tc>
        <w:tc>
          <w:tcPr>
            <w:tcW w:w="6775" w:type="dxa"/>
          </w:tcPr>
          <w:p w:rsidR="00CB2DAC" w:rsidRPr="00AA756F" w:rsidRDefault="00CB2DAC" w:rsidP="004D7A72">
            <w:r>
              <w:t>Итоговый урок.</w:t>
            </w:r>
          </w:p>
        </w:tc>
        <w:tc>
          <w:tcPr>
            <w:tcW w:w="1559" w:type="dxa"/>
          </w:tcPr>
          <w:p w:rsidR="00CB2DAC" w:rsidRDefault="00CB2DAC" w:rsidP="004D7A72">
            <w:pPr>
              <w:jc w:val="center"/>
            </w:pPr>
            <w:r w:rsidRPr="009F50CE">
              <w:t>1</w:t>
            </w:r>
          </w:p>
        </w:tc>
        <w:tc>
          <w:tcPr>
            <w:tcW w:w="1701" w:type="dxa"/>
            <w:gridSpan w:val="3"/>
          </w:tcPr>
          <w:p w:rsidR="00CB2DAC" w:rsidRPr="00AA756F" w:rsidRDefault="00CB2DAC" w:rsidP="004D7A72"/>
        </w:tc>
      </w:tr>
    </w:tbl>
    <w:p w:rsidR="00C1407C" w:rsidRDefault="00C1407C" w:rsidP="00C1407C">
      <w:pPr>
        <w:jc w:val="center"/>
      </w:pPr>
    </w:p>
    <w:sectPr w:rsidR="00C1407C" w:rsidSect="0025060D">
      <w:footerReference w:type="default" r:id="rId8"/>
      <w:pgSz w:w="16838" w:h="11906" w:orient="landscape"/>
      <w:pgMar w:top="851" w:right="1418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3BA" w:rsidRDefault="00F463BA" w:rsidP="008771BC">
      <w:pPr>
        <w:spacing w:after="0" w:line="240" w:lineRule="auto"/>
      </w:pPr>
      <w:r>
        <w:separator/>
      </w:r>
    </w:p>
  </w:endnote>
  <w:endnote w:type="continuationSeparator" w:id="0">
    <w:p w:rsidR="00F463BA" w:rsidRDefault="00F463BA" w:rsidP="00877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2244842"/>
      <w:docPartObj>
        <w:docPartGallery w:val="Page Numbers (Bottom of Page)"/>
        <w:docPartUnique/>
      </w:docPartObj>
    </w:sdtPr>
    <w:sdtEndPr/>
    <w:sdtContent>
      <w:p w:rsidR="004D7A72" w:rsidRDefault="004D7A7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C87">
          <w:rPr>
            <w:noProof/>
          </w:rPr>
          <w:t>2</w:t>
        </w:r>
        <w:r>
          <w:fldChar w:fldCharType="end"/>
        </w:r>
      </w:p>
    </w:sdtContent>
  </w:sdt>
  <w:p w:rsidR="004D7A72" w:rsidRDefault="004D7A7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3BA" w:rsidRDefault="00F463BA" w:rsidP="008771BC">
      <w:pPr>
        <w:spacing w:after="0" w:line="240" w:lineRule="auto"/>
      </w:pPr>
      <w:r>
        <w:separator/>
      </w:r>
    </w:p>
  </w:footnote>
  <w:footnote w:type="continuationSeparator" w:id="0">
    <w:p w:rsidR="00F463BA" w:rsidRDefault="00F463BA" w:rsidP="008771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multilevel"/>
    <w:tmpl w:val="0000000C"/>
    <w:name w:val="WWNum5"/>
    <w:lvl w:ilvl="0">
      <w:start w:val="65535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E"/>
    <w:multiLevelType w:val="multilevel"/>
    <w:tmpl w:val="0000000E"/>
    <w:name w:val="WWNum10"/>
    <w:lvl w:ilvl="0">
      <w:start w:val="65535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000000F"/>
    <w:multiLevelType w:val="multilevel"/>
    <w:tmpl w:val="0000000F"/>
    <w:name w:val="WWNum13"/>
    <w:lvl w:ilvl="0">
      <w:start w:val="65535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07CF3107"/>
    <w:multiLevelType w:val="hybridMultilevel"/>
    <w:tmpl w:val="1C52F07A"/>
    <w:lvl w:ilvl="0" w:tplc="04190011">
      <w:start w:val="1"/>
      <w:numFmt w:val="decimal"/>
      <w:lvlText w:val="%1)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7727"/>
    <w:rsid w:val="001741ED"/>
    <w:rsid w:val="00215FB9"/>
    <w:rsid w:val="0025060D"/>
    <w:rsid w:val="002F5488"/>
    <w:rsid w:val="003C7727"/>
    <w:rsid w:val="00430DA4"/>
    <w:rsid w:val="004630F4"/>
    <w:rsid w:val="004D165C"/>
    <w:rsid w:val="004D7A72"/>
    <w:rsid w:val="007B2F68"/>
    <w:rsid w:val="00860822"/>
    <w:rsid w:val="008771BC"/>
    <w:rsid w:val="00A2396D"/>
    <w:rsid w:val="00BA4C87"/>
    <w:rsid w:val="00C1407C"/>
    <w:rsid w:val="00CB2DAC"/>
    <w:rsid w:val="00CE797D"/>
    <w:rsid w:val="00D216B8"/>
    <w:rsid w:val="00DB191D"/>
    <w:rsid w:val="00EA714E"/>
    <w:rsid w:val="00F463BA"/>
    <w:rsid w:val="00F5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0">
    <w:name w:val="c30"/>
    <w:basedOn w:val="a"/>
    <w:rsid w:val="00D21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D216B8"/>
  </w:style>
  <w:style w:type="character" w:customStyle="1" w:styleId="c5">
    <w:name w:val="c5"/>
    <w:basedOn w:val="a0"/>
    <w:rsid w:val="00D216B8"/>
  </w:style>
  <w:style w:type="paragraph" w:customStyle="1" w:styleId="c4">
    <w:name w:val="c4"/>
    <w:basedOn w:val="a"/>
    <w:rsid w:val="00D21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216B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C1407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771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771BC"/>
  </w:style>
  <w:style w:type="paragraph" w:styleId="a7">
    <w:name w:val="footer"/>
    <w:basedOn w:val="a"/>
    <w:link w:val="a8"/>
    <w:uiPriority w:val="99"/>
    <w:unhideWhenUsed/>
    <w:rsid w:val="008771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771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8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2347</Words>
  <Characters>13384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</dc:creator>
  <cp:lastModifiedBy>Ольга</cp:lastModifiedBy>
  <cp:revision>17</cp:revision>
  <dcterms:created xsi:type="dcterms:W3CDTF">2020-06-09T06:00:00Z</dcterms:created>
  <dcterms:modified xsi:type="dcterms:W3CDTF">2020-11-21T04:24:00Z</dcterms:modified>
</cp:coreProperties>
</file>